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theme="minorHAnsi"/>
        </w:rPr>
        <w:id w:val="458796959"/>
        <w:docPartObj>
          <w:docPartGallery w:val="Cover Pages"/>
          <w:docPartUnique/>
        </w:docPartObj>
      </w:sdtPr>
      <w:sdtEndPr/>
      <w:sdtContent>
        <w:p w:rsidR="00A97148" w:rsidRPr="00C76364" w:rsidRDefault="00B64275" w:rsidP="00A97148">
          <w:pPr>
            <w:rPr>
              <w:rFonts w:cstheme="minorHAnsi"/>
            </w:rPr>
          </w:pPr>
          <w:r>
            <w:rPr>
              <w:rFonts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712512" behindDoc="0" locked="0" layoutInCell="0" allowOverlap="1">
                    <wp:simplePos x="0" y="0"/>
                    <wp:positionH relativeFrom="page">
                      <wp:posOffset>18415</wp:posOffset>
                    </wp:positionH>
                    <wp:positionV relativeFrom="margin">
                      <wp:posOffset>-2375535</wp:posOffset>
                    </wp:positionV>
                    <wp:extent cx="7547610" cy="8884920"/>
                    <wp:effectExtent l="8255" t="635" r="6985" b="1270"/>
                    <wp:wrapNone/>
                    <wp:docPr id="2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47610" cy="888492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2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2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Firma"/>
                                    <w:id w:val="155807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60414" w:rsidRDefault="00160414" w:rsidP="00A97148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WRZOS</w:t>
                                      </w:r>
                                    </w:p>
                                  </w:sdtContent>
                                </w:sdt>
                                <w:p w:rsidR="00160414" w:rsidRDefault="00160414" w:rsidP="00A9714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1"/>
                                <a:ext cx="4998" cy="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414" w:rsidRPr="008A390B" w:rsidRDefault="00160414" w:rsidP="00A97148">
                                  <w:pPr>
                                    <w:rPr>
                                      <w:b/>
                                      <w:color w:val="006600"/>
                                      <w:sz w:val="26"/>
                                      <w:szCs w:val="26"/>
                                    </w:rPr>
                                  </w:pPr>
                                  <w:r w:rsidRPr="008A390B">
                                    <w:rPr>
                                      <w:b/>
                                      <w:color w:val="006600"/>
                                      <w:sz w:val="26"/>
                                      <w:szCs w:val="26"/>
                                    </w:rPr>
                                    <w:t xml:space="preserve">Autorzy: Katarzyna Kadela, Adam Białas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1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3D9539"/>
                                      <w:sz w:val="52"/>
                                      <w:szCs w:val="52"/>
                                      <w:u w:val="single"/>
                                    </w:rPr>
                                    <w:alias w:val="Tytuł"/>
                                    <w:id w:val="155807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60414" w:rsidRPr="003241B4" w:rsidRDefault="00160414" w:rsidP="00A9714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3D9539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76364"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 xml:space="preserve">PODRĘCZNIK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>INSTRUKTAŻOWY „MODEL CENTRUM INTEGRACJI SPOŁECZNEJ</w:t>
                                      </w:r>
                                      <w:r w:rsidRPr="00C76364"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>”</w:t>
                                      </w:r>
                                    </w:p>
                                  </w:sdtContent>
                                </w:sdt>
                                <w:p w:rsidR="00160414" w:rsidRDefault="00160414" w:rsidP="00A97148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.45pt;margin-top:-187.05pt;width:594.3pt;height:699.6pt;z-index:251712512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" o:allowincell="f">
                    <v:group id="Group 15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1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YN8UA&#10;AADbAAAADwAAAGRycy9kb3ducmV2LnhtbESPQWvCQBSE74X+h+UVeqsbPdg2uglBUNubSavg7ZF9&#10;JtHs25DdxvTfu0Khx2FmvmGW6WhaMVDvGssKppMIBHFpdcOVgu+v9csbCOeRNbaWScEvOUiTx4cl&#10;xtpeOaeh8JUIEHYxKqi972IpXVmTQTexHXHwTrY36IPsK6l7vAa4aeUsiubSYMNhocaOVjWVl+LH&#10;KMijcb+bb7b6fCjd8J7tjkWefSr1/DRmCxCeRv8f/mt/aAWzV7h/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9g3xQAAANsAAAAPAAAAAAAAAAAAAAAAAJgCAABkcnMv&#10;ZG93bnJldi54bWxQSwUGAAAAAAQABAD1AAAAig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1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n274A&#10;AADbAAAADwAAAGRycy9kb3ducmV2LnhtbERPy6rCMBDdC/5DGOHuNFVRpBpFxAviyheIu6EZ22oz&#10;KU201a83C8Hl4bxni8YU4kmVyy0r6PciEMSJ1TmnCk7H/+4EhPPIGgvLpOBFDhbzdmuGsbY17+l5&#10;8KkIIexiVJB5X8ZSuiQjg65nS+LAXW1l0AdYpVJXWIdwU8hBFI2lwZxDQ4YlrTJK7oeHUXC7DJEb&#10;t9oO1+9djY/RaXM935X66zTLKQhPjf+Jv+6NVjAI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hZ9u+AAAA2wAAAA8AAAAAAAAAAAAAAAAAmAIAAGRycy9kb3ducmV2&#10;LnhtbFBLBQYAAAAABAAEAPUAAACD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1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M8MA&#10;AADbAAAADwAAAGRycy9kb3ducmV2LnhtbESPQWvCQBSE74X+h+UVvNVNoi01uhEpFLw2FXt9Zp/J&#10;YvZtmt3G2F/vCkKPw8x8w6zWo23FQL03jhWk0wQEceW04VrB7uvj+Q2ED8gaW8ek4EIe1sXjwwpz&#10;7c78SUMZahEh7HNU0ITQ5VL6qiGLfuo64ugdXW8xRNnXUvd4jnDbyixJXqVFw3GhwY7eG6pO5a9V&#10;QJvZ389L+X04pGa/r7pdZuaDVWryNG6WIAKN4T98b2+1gmwB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gxM8MAAADb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UJcUA&#10;AADbAAAADwAAAGRycy9kb3ducmV2LnhtbESPQWvCQBSE74X+h+UJvdVNGpASXaVWWvVYLdTjM/tM&#10;UrNv092tif76rlDwOMzMN8xk1ptGnMj52rKCdJiAIC6srrlU8Ll9e3wG4QOyxsYyKTiTh9n0/m6C&#10;ubYdf9BpE0oRIexzVFCF0OZS+qIig35oW+LoHawzGKJ0pdQOuwg3jXxKkpE0WHNcqLCl14qK4+bX&#10;KFgv9kvOLun7/PunnC9cZ7+yZqfUw6B/GYMI1Idb+L+90gqyFK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VQl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jsUA&#10;AADcAAAADwAAAGRycy9kb3ducmV2LnhtbESPzWrDMBCE74W8g9hCLiGRa0pp3CghmBoSeqpTyHWx&#10;traotTKW/JO3jwqFHoeZ+YbZHWbbipF6bxwreNokIIgrpw3XCr4uxfoVhA/IGlvHpOBGHg77xcMO&#10;M+0m/qSxDLWIEPYZKmhC6DIpfdWQRb9xHXH0vl1vMUTZ11L3OEW4bWWaJC/SouG40GBHeUPVTzlY&#10;BbMJbXnepoVx19X75Vqs8o/boNTycT6+gQg0h//wX/ukFaTpM/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gaOxQAAANwAAAAPAAAAAAAAAAAAAAAAAJgCAABkcnMv&#10;ZG93bnJldi54bWxQSwUGAAAAAAQABAD1AAAAig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bMUA&#10;AADcAAAADwAAAGRycy9kb3ducmV2LnhtbESPzWrDMBCE74W8g9hCb41ch5bgRAkm1CSnQn4g18Xa&#10;2MbWyrZUx/XTR4VCj8PMfMOst6NpxEC9qywreJtHIIhzqysuFFzO2esShPPIGhvLpOCHHGw3s6c1&#10;Jtre+UjDyRciQNglqKD0vk2kdHlJBt3ctsTBu9neoA+yL6Tu8R7gppFxFH1IgxWHhRJb2pWU16dv&#10;o2C62q+bbKdpcZ2y+rPr6vS4vyj18jymKxCeRv8f/msftII4fof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wFsxQAAANwAAAAPAAAAAAAAAAAAAAAAAJgCAABkcnMv&#10;ZG93bnJldi54bWxQSwUGAAAAAAQABAD1AAAAig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ha8MA&#10;AADcAAAADwAAAGRycy9kb3ducmV2LnhtbESPQWvCQBSE7wX/w/IEL6IbUyoaXcUWhIKnRsHrI/tM&#10;gtm3YXcT4793C4Ueh5n5htnuB9OInpyvLStYzBMQxIXVNZcKLufjbAXCB2SNjWVS8CQP+93obYuZ&#10;tg/+oT4PpYgQ9hkqqEJoMyl9UZFBP7ctcfRu1hkMUbpSaoePCDeNTJNkKQ3WHBcqbOmrouKed0ZB&#10;vsah+0gOff5Jl256nZ7S07tTajIeDhsQgYbwH/5rf2sFabqE3zPx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ha8MAAADcAAAADwAAAAAAAAAAAAAAAACYAgAAZHJzL2Rv&#10;d25yZXYueG1sUEsFBgAAAAAEAAQA9QAAAIg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X8YA&#10;AADcAAAADwAAAGRycy9kb3ducmV2LnhtbESPQWvCQBSE74X+h+UVvNVNQlEbXUMppHgqai30+Mg+&#10;k2D2bZrdJqm/3hUEj8PMfMOsstE0oqfO1ZYVxNMIBHFhdc2lgsNX/rwA4TyyxsYyKfgnB9n68WGF&#10;qbYD76jf+1IECLsUFVTet6mUrqjIoJvaljh4R9sZ9EF2pdQdDgFuGplE0UwarDksVNjSe0XFaf9n&#10;FPTN52Gcxcnr9uP353ykxff8hXOlJk/j2xKEp9Hfw7f2RitIkj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wzX8YAAADcAAAADwAAAAAAAAAAAAAAAACYAgAAZHJz&#10;L2Rvd25yZXYueG1sUEsFBgAAAAAEAAQA9QAAAIs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Nzr8A&#10;AADcAAAADwAAAGRycy9kb3ducmV2LnhtbERPy4rCMBTdC/5DuANuZEyninQ6RhkEwYUbHx9waa5J&#10;sbkpTaz1781CcHk479VmcI3oqQu1ZwU/swwEceV1zUbB5bz7LkCEiKyx8UwKnhRgsx6PVlhq/+Aj&#10;9adoRArhUKICG2NbShkqSw7DzLfEibv6zmFMsDNSd/hI4a6ReZYtpcOaU4PFlraWqtvp7hQUKKdz&#10;vg79rTiiO8x/jW0XRqnJ1/D/ByLSED/it3uvFeR5WpvOpCM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03OvwAAANw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6" o:spid="_x0000_s1038" style="position:absolute;left:1800;top:1440;width:8638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he8UA&#10;AADcAAAADwAAAGRycy9kb3ducmV2LnhtbESP0WrCQBRE3wv+w3IFX0rdNIjW1DWIVUh9M/UDbrO3&#10;SUz2bsiuGv++Wyj4OMzMGWaVDqYVV+pdbVnB6zQCQVxYXXOp4PS1f3kD4TyyxtYyKbiTg3Q9elph&#10;ou2Nj3TNfSkChF2CCirvu0RKV1Rk0E1tRxy8H9sb9EH2pdQ93gLctDKOork0WHNYqLCjbUVFk1+M&#10;gs/D7HDaZvLcLOuP52yRR/J7vlNqMh427yA8Df4R/m9n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iF7xQAAANwAAAAPAAAAAAAAAAAAAAAAAJgCAABkcnMv&#10;ZG93bnJldi54bWxQSwUGAAAAAAQABAD1AAAAig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Firma"/>
                              <w:id w:val="155807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17255" w:rsidRDefault="00517255" w:rsidP="00A9714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WRZOS</w:t>
                                </w:r>
                              </w:p>
                            </w:sdtContent>
                          </w:sdt>
                          <w:p w:rsidR="00517255" w:rsidRDefault="00517255" w:rsidP="00A97148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7" o:spid="_x0000_s1039" style="position:absolute;left:6494;top:11161;width:499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eO8MA&#10;AADcAAAADwAAAGRycy9kb3ducmV2LnhtbERPzU7CQBC+m/AOmyHxYmRrMSCFpTFVk8KNygOM3aEt&#10;dGeb7lrK27sHE45fvv9NOppWDNS7xrKCl1kEgri0uuFKwfH76/kNhPPIGlvLpOBGDtLt5GGDibZX&#10;PtBQ+EqEEHYJKqi97xIpXVmTQTezHXHgTrY36APsK6l7vIZw08o4ihbSYMOhocaOsprKS/FrFOz2&#10;r/tjlsvzZdV8POXLIpI/i0+lHqfj+xqEp9Hfxf/uXCuI52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eO8MAAADcAAAADwAAAAAAAAAAAAAAAACYAgAAZHJzL2Rv&#10;d25yZXYueG1sUEsFBgAAAAAEAAQA9QAAAIgDAAAAAA==&#10;" filled="f" stroked="f">
                      <v:textbox style="mso-fit-shape-to-text:t">
                        <w:txbxContent>
                          <w:p w:rsidR="00517255" w:rsidRPr="008A390B" w:rsidRDefault="00517255" w:rsidP="00A97148">
                            <w:pPr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</w:pPr>
                            <w:r w:rsidRPr="008A390B"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  <w:t xml:space="preserve">Autorzy: Katarzyna Kadela, Adam Białas </w:t>
                            </w:r>
                          </w:p>
                        </w:txbxContent>
                      </v:textbox>
                    </v:rect>
                    <v:rect id="Rectangle 28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/4cQA&#10;AADcAAAADwAAAGRycy9kb3ducmV2LnhtbESP3YrCMBSE7wXfIZwF7zRVQaQ2lUURV1gFfx7gbHO2&#10;LTYnJclqfXuzIHg5zMw3TLbsTCNu5HxtWcF4lIAgLqyuuVRwOW+GcxA+IGtsLJOCB3lY5v1ehqm2&#10;dz7S7RRKESHsU1RQhdCmUvqiIoN+ZFvi6P1aZzBE6UqpHd4j3DRykiQzabDmuFBhS6uKiuvpzyiY&#10;fh8Obr++bmbJ+rJj67rV9ueo1OCj+1yACNSFd/jV/tIKJtMx/J+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f+HEAAAA3AAAAA8AAAAAAAAAAAAAAAAAmAIAAGRycy9k&#10;b3ducmV2LnhtbFBLBQYAAAAABAAEAPUAAACJAwAAAAA=&#10;" filled="f" stroked="f">
                      <v:textbox>
                        <w:txbxContent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C219AB" w:rsidRDefault="00C219AB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C219AB" w:rsidRDefault="00C219AB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bookmarkStart w:id="1" w:name="_GoBack" w:displacedByCustomXml="next"/>
                          <w:bookmarkEnd w:id="1" w:displacedByCustomXml="next"/>
                          <w:sdt>
                            <w:sdtPr>
                              <w:rPr>
                                <w:b/>
                                <w:bCs/>
                                <w:color w:val="3D9539"/>
                                <w:sz w:val="52"/>
                                <w:szCs w:val="52"/>
                                <w:u w:val="single"/>
                              </w:rPr>
                              <w:alias w:val="Tytuł"/>
                              <w:id w:val="155807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17255" w:rsidRPr="003241B4" w:rsidRDefault="00517255" w:rsidP="00A9714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3D9539"/>
                                    <w:sz w:val="36"/>
                                    <w:szCs w:val="36"/>
                                  </w:rPr>
                                </w:pPr>
                                <w:r w:rsidRPr="00C76364"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 xml:space="preserve">PODRĘCZNIK </w:t>
                                </w:r>
                                <w:r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>INSTRUKTAŻOWY „MODEL CENTRUM INTEGRACJI SPOŁECZNEJ</w:t>
                                </w:r>
                                <w:r w:rsidRPr="00C76364"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>”</w:t>
                                </w:r>
                              </w:p>
                            </w:sdtContent>
                          </w:sdt>
                          <w:p w:rsidR="00517255" w:rsidRDefault="00517255" w:rsidP="00A9714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517255" w:rsidRDefault="00517255" w:rsidP="00A9714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A97148" w:rsidRPr="00C76364">
            <w:rPr>
              <w:rFonts w:cstheme="minorHAnsi"/>
              <w:noProof/>
            </w:rPr>
            <w:drawing>
              <wp:inline distT="0" distB="0" distL="0" distR="0">
                <wp:extent cx="1612900" cy="1635760"/>
                <wp:effectExtent l="19050" t="0" r="6350" b="0"/>
                <wp:docPr id="9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072ADC" w:rsidP="00A97148">
          <w:pPr>
            <w:rPr>
              <w:rFonts w:cstheme="minorHAnsi"/>
            </w:rPr>
          </w:pPr>
        </w:p>
      </w:sdtContent>
    </w:sdt>
    <w:p w:rsidR="00A97148" w:rsidRPr="00C76364" w:rsidRDefault="00A97148" w:rsidP="00A971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</w:rPr>
      </w:pPr>
      <w:r w:rsidRPr="00C76364">
        <w:rPr>
          <w:rFonts w:cstheme="minorHAnsi"/>
          <w:noProof/>
        </w:rPr>
        <w:drawing>
          <wp:inline distT="0" distB="0" distL="0" distR="0">
            <wp:extent cx="5760085" cy="743421"/>
            <wp:effectExtent l="19050" t="0" r="0" b="0"/>
            <wp:docPr id="10" name="Obraz 2" descr="Opis: wytyczne_04_02-1-1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" descr="Opis: wytyczne_04_02-1-1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7C3">
        <w:rPr>
          <w:rFonts w:cstheme="minorHAnsi"/>
        </w:rPr>
        <w:t xml:space="preserve"> Projekt</w:t>
      </w:r>
      <w:r w:rsidRPr="00C76364">
        <w:rPr>
          <w:rFonts w:cstheme="minorHAnsi"/>
        </w:rPr>
        <w:t xml:space="preserve"> „Tworzenie i rozwijanie standardów usług pomocy i integracji społecznej” jest współfinansowany ze środków Unii Europejskiej w ramach Europejskiego Funduszu Społecznego</w:t>
      </w:r>
    </w:p>
    <w:p w:rsidR="00A97148" w:rsidRPr="00C76364" w:rsidRDefault="00A97148" w:rsidP="00A97148">
      <w:pPr>
        <w:rPr>
          <w:rFonts w:cstheme="minorHAnsi"/>
        </w:rPr>
      </w:pPr>
    </w:p>
    <w:p w:rsidR="00A97148" w:rsidRPr="00C34219" w:rsidRDefault="00A97148" w:rsidP="00A9714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i/>
        </w:rPr>
      </w:pPr>
      <w:r w:rsidRPr="00C76364">
        <w:rPr>
          <w:rFonts w:cstheme="minorHAnsi"/>
        </w:rPr>
        <w:lastRenderedPageBreak/>
        <w:t>Podręczni</w:t>
      </w:r>
      <w:r w:rsidR="00F95751">
        <w:rPr>
          <w:rFonts w:cstheme="minorHAnsi"/>
        </w:rPr>
        <w:t>k powstał na podstawie opracowania</w:t>
      </w:r>
      <w:r w:rsidRPr="00C76364">
        <w:rPr>
          <w:rFonts w:cstheme="minorHAnsi"/>
        </w:rPr>
        <w:t>:</w:t>
      </w:r>
      <w:r w:rsidRPr="00C76364">
        <w:rPr>
          <w:rFonts w:cstheme="minorHAnsi"/>
        </w:rPr>
        <w:br/>
      </w:r>
    </w:p>
    <w:p w:rsidR="00A97148" w:rsidRPr="003D6E85" w:rsidRDefault="00C34219" w:rsidP="00C3421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3D6E85">
        <w:rPr>
          <w:rFonts w:cs="Times New Roman"/>
          <w:bCs/>
          <w:i/>
        </w:rPr>
        <w:t>Mode</w:t>
      </w:r>
      <w:r w:rsidR="003D6E85" w:rsidRPr="003D6E85">
        <w:rPr>
          <w:rFonts w:cs="Times New Roman"/>
          <w:bCs/>
          <w:i/>
        </w:rPr>
        <w:t>l Centrum Integracji Społecznej</w:t>
      </w:r>
      <w:r w:rsidRPr="003D6E85">
        <w:rPr>
          <w:rFonts w:cs="Times New Roman"/>
          <w:bCs/>
          <w:i/>
        </w:rPr>
        <w:t xml:space="preserve"> </w:t>
      </w:r>
      <w:r w:rsidR="003D6E85">
        <w:rPr>
          <w:rFonts w:cs="Times New Roman"/>
          <w:bCs/>
        </w:rPr>
        <w:t xml:space="preserve">, </w:t>
      </w:r>
      <w:r w:rsidR="0037417F">
        <w:rPr>
          <w:rFonts w:cs="Times New Roman"/>
          <w:bCs/>
        </w:rPr>
        <w:t>autorstwa</w:t>
      </w:r>
      <w:r w:rsidR="003D6E85">
        <w:rPr>
          <w:rFonts w:cs="Times New Roman"/>
          <w:bCs/>
        </w:rPr>
        <w:t xml:space="preserve"> Mar</w:t>
      </w:r>
      <w:r w:rsidR="003D6E85" w:rsidRPr="003D6E85">
        <w:rPr>
          <w:rFonts w:cs="Times New Roman"/>
          <w:bCs/>
        </w:rPr>
        <w:t>k</w:t>
      </w:r>
      <w:r w:rsidR="003D6E85">
        <w:rPr>
          <w:rFonts w:cs="Times New Roman"/>
          <w:bCs/>
        </w:rPr>
        <w:t>a</w:t>
      </w:r>
      <w:r w:rsidR="003D6E85" w:rsidRPr="003D6E85">
        <w:rPr>
          <w:rFonts w:cs="Times New Roman"/>
          <w:bCs/>
        </w:rPr>
        <w:t xml:space="preserve"> Borowski</w:t>
      </w:r>
      <w:r w:rsidR="003D6E85">
        <w:rPr>
          <w:rFonts w:cs="Times New Roman"/>
          <w:bCs/>
        </w:rPr>
        <w:t>ego, Małgorzaty Kowalskiej</w:t>
      </w:r>
      <w:r w:rsidR="003D6E85" w:rsidRPr="003D6E85">
        <w:rPr>
          <w:rFonts w:cs="Times New Roman"/>
          <w:bCs/>
        </w:rPr>
        <w:t>, Małgorzat</w:t>
      </w:r>
      <w:r w:rsidR="003D6E85">
        <w:rPr>
          <w:rFonts w:cs="Times New Roman"/>
          <w:bCs/>
        </w:rPr>
        <w:t>y Półtorak, Joanny</w:t>
      </w:r>
      <w:r w:rsidR="003D6E85" w:rsidRPr="003D6E85">
        <w:rPr>
          <w:rFonts w:cs="Times New Roman"/>
          <w:bCs/>
        </w:rPr>
        <w:t xml:space="preserve"> Tomaszczyk, Iwon</w:t>
      </w:r>
      <w:r w:rsidR="003D6E85">
        <w:rPr>
          <w:rFonts w:cs="Times New Roman"/>
          <w:bCs/>
        </w:rPr>
        <w:t>y</w:t>
      </w:r>
      <w:r w:rsidR="003D6E85" w:rsidRPr="003D6E85">
        <w:rPr>
          <w:rFonts w:cs="Times New Roman"/>
          <w:bCs/>
        </w:rPr>
        <w:t xml:space="preserve"> </w:t>
      </w:r>
      <w:r w:rsidR="003D6E85" w:rsidRPr="003D6E85">
        <w:rPr>
          <w:rFonts w:cs="TimesNewRoman,Bold"/>
          <w:bCs/>
        </w:rPr>
        <w:t>Ż</w:t>
      </w:r>
      <w:r w:rsidR="003D6E85" w:rsidRPr="003D6E85">
        <w:rPr>
          <w:rFonts w:cs="Times New Roman"/>
          <w:bCs/>
        </w:rPr>
        <w:t>ukiert</w:t>
      </w: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A97148" w:rsidRPr="00C76364" w:rsidRDefault="00AA717D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C76364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58040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BF32A6" w:rsidRDefault="00BF32A6">
          <w:pPr>
            <w:pStyle w:val="Nagwekspisutreci"/>
          </w:pPr>
          <w:r>
            <w:t>Spis treści</w:t>
          </w:r>
        </w:p>
        <w:p w:rsidR="001A407B" w:rsidRDefault="001A407B" w:rsidP="001A407B">
          <w:pPr>
            <w:pStyle w:val="Spistreci1"/>
            <w:tabs>
              <w:tab w:val="right" w:leader="dot" w:pos="9062"/>
            </w:tabs>
            <w:ind w:left="360"/>
            <w:rPr>
              <w:rFonts w:cstheme="minorHAnsi"/>
            </w:rPr>
          </w:pPr>
        </w:p>
        <w:p w:rsidR="006E5F58" w:rsidRPr="001A407B" w:rsidRDefault="00BF32A6" w:rsidP="001A407B">
          <w:pPr>
            <w:pStyle w:val="Spistreci1"/>
            <w:tabs>
              <w:tab w:val="right" w:leader="dot" w:pos="9062"/>
            </w:tabs>
            <w:ind w:left="360"/>
            <w:rPr>
              <w:rFonts w:cstheme="minorHAnsi"/>
              <w:noProof/>
            </w:rPr>
          </w:pPr>
          <w:r w:rsidRPr="001A407B">
            <w:rPr>
              <w:rFonts w:cstheme="minorHAnsi"/>
            </w:rPr>
            <w:fldChar w:fldCharType="begin"/>
          </w:r>
          <w:r w:rsidRPr="001A407B">
            <w:rPr>
              <w:rFonts w:cstheme="minorHAnsi"/>
            </w:rPr>
            <w:instrText xml:space="preserve"> TOC \o "1-3" \h \z \u </w:instrText>
          </w:r>
          <w:r w:rsidRPr="001A407B">
            <w:rPr>
              <w:rFonts w:cstheme="minorHAnsi"/>
            </w:rPr>
            <w:fldChar w:fldCharType="separate"/>
          </w:r>
          <w:hyperlink w:anchor="_Toc329875781" w:history="1">
            <w:r w:rsidR="006E5F58" w:rsidRPr="001A407B">
              <w:rPr>
                <w:rStyle w:val="Hipercze"/>
                <w:rFonts w:cstheme="minorHAnsi"/>
                <w:noProof/>
              </w:rPr>
              <w:t>ZAŁOŻENIA TEORETYCZNE I WPROWADZENIE DO MODELU CENTRUM INTEGRACJI SPOŁECZNEJ</w:t>
            </w:r>
            <w:r w:rsidR="006E5F58" w:rsidRPr="001A407B">
              <w:rPr>
                <w:rFonts w:cstheme="minorHAnsi"/>
                <w:noProof/>
                <w:webHidden/>
              </w:rPr>
              <w:tab/>
            </w:r>
            <w:r w:rsidR="006E5F58" w:rsidRPr="001A407B">
              <w:rPr>
                <w:rFonts w:cstheme="minorHAnsi"/>
                <w:noProof/>
                <w:webHidden/>
              </w:rPr>
              <w:fldChar w:fldCharType="begin"/>
            </w:r>
            <w:r w:rsidR="006E5F58" w:rsidRPr="001A407B">
              <w:rPr>
                <w:rFonts w:cstheme="minorHAnsi"/>
                <w:noProof/>
                <w:webHidden/>
              </w:rPr>
              <w:instrText xml:space="preserve"> PAGEREF _Toc329875781 \h </w:instrText>
            </w:r>
            <w:r w:rsidR="006E5F58" w:rsidRPr="001A407B">
              <w:rPr>
                <w:rFonts w:cstheme="minorHAnsi"/>
                <w:noProof/>
                <w:webHidden/>
              </w:rPr>
            </w:r>
            <w:r w:rsidR="006E5F58" w:rsidRPr="001A407B">
              <w:rPr>
                <w:rFonts w:cstheme="minorHAnsi"/>
                <w:noProof/>
                <w:webHidden/>
              </w:rPr>
              <w:fldChar w:fldCharType="separate"/>
            </w:r>
            <w:r w:rsidR="006E5F58" w:rsidRPr="001A407B">
              <w:rPr>
                <w:rFonts w:cstheme="minorHAnsi"/>
                <w:noProof/>
                <w:webHidden/>
              </w:rPr>
              <w:t>3</w:t>
            </w:r>
            <w:r w:rsidR="006E5F58" w:rsidRPr="001A407B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E5F58" w:rsidRPr="001A407B" w:rsidRDefault="00072ADC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783" w:history="1">
            <w:r w:rsidR="006E5F58" w:rsidRPr="001A407B">
              <w:rPr>
                <w:rStyle w:val="Hipercze"/>
                <w:rFonts w:cstheme="minorHAnsi"/>
              </w:rPr>
              <w:t>ROZDZIAŁ I  AUTODIAGNOZA W KONTEKŚCIE WDROŻENIA  MODELU CENTRUM INTEGRACJI SPOŁECZNEJ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_Toc329875783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9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6E5F58" w:rsidRPr="001A407B" w:rsidRDefault="00072ADC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800" w:history="1">
            <w:r w:rsidR="006E5F58" w:rsidRPr="001A407B">
              <w:rPr>
                <w:rStyle w:val="Hipercze"/>
                <w:rFonts w:cstheme="minorHAnsi"/>
              </w:rPr>
              <w:t>Rozdział II  WDROŻENIE MODELU CENTRUM INTEGRACJI SPOŁECZNEJ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_Toc329875800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17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6E5F58" w:rsidRPr="001A407B" w:rsidRDefault="00072ADC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801" w:history="1">
            <w:r w:rsidR="006E5F58" w:rsidRPr="001A407B">
              <w:rPr>
                <w:rStyle w:val="Hipercze"/>
                <w:rFonts w:cstheme="minorHAnsi"/>
              </w:rPr>
              <w:t>ROZDZIAŁ III  OCENA MODELU CIS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_Toc329875801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25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2D07C3" w:rsidRPr="001A407B" w:rsidRDefault="00BF32A6" w:rsidP="001A407B">
          <w:pPr>
            <w:ind w:left="360"/>
            <w:rPr>
              <w:rFonts w:cstheme="minorHAnsi"/>
            </w:rPr>
          </w:pPr>
          <w:r w:rsidRPr="001A407B">
            <w:rPr>
              <w:rFonts w:cstheme="minorHAnsi"/>
            </w:rPr>
            <w:fldChar w:fldCharType="end"/>
          </w:r>
          <w:r w:rsidR="001A407B" w:rsidRPr="001A407B">
            <w:rPr>
              <w:rFonts w:cstheme="minorHAnsi"/>
            </w:rPr>
            <w:t>Płyta CD</w:t>
          </w:r>
          <w:r w:rsidR="002D07C3" w:rsidRPr="001A407B">
            <w:rPr>
              <w:rFonts w:cstheme="minorHAnsi"/>
            </w:rPr>
            <w:t>:</w:t>
          </w:r>
        </w:p>
        <w:p w:rsidR="002D07C3" w:rsidRPr="001A407B" w:rsidRDefault="002D07C3" w:rsidP="001A407B">
          <w:pPr>
            <w:pStyle w:val="Akapitzlist"/>
            <w:numPr>
              <w:ilvl w:val="0"/>
              <w:numId w:val="41"/>
            </w:numPr>
            <w:rPr>
              <w:rFonts w:cstheme="minorHAnsi"/>
            </w:rPr>
          </w:pPr>
          <w:r w:rsidRPr="003D6E85">
            <w:rPr>
              <w:rFonts w:cstheme="minorHAnsi"/>
              <w:i/>
            </w:rPr>
            <w:t>Model Centrum Integracji Społecznej</w:t>
          </w:r>
          <w:r w:rsidRPr="001A407B">
            <w:rPr>
              <w:rFonts w:cstheme="minorHAnsi"/>
            </w:rPr>
            <w:t xml:space="preserve">, </w:t>
          </w:r>
          <w:r w:rsidR="0037417F">
            <w:rPr>
              <w:rFonts w:cstheme="minorHAnsi"/>
            </w:rPr>
            <w:t xml:space="preserve">autorstwa </w:t>
          </w:r>
          <w:r w:rsidR="0037417F">
            <w:rPr>
              <w:rFonts w:cstheme="minorHAnsi"/>
              <w:bCs/>
            </w:rPr>
            <w:t>Mar</w:t>
          </w:r>
          <w:r w:rsidRPr="003D6E85">
            <w:rPr>
              <w:rFonts w:cstheme="minorHAnsi"/>
              <w:bCs/>
            </w:rPr>
            <w:t>k</w:t>
          </w:r>
          <w:r w:rsidR="0037417F">
            <w:rPr>
              <w:rFonts w:cstheme="minorHAnsi"/>
              <w:bCs/>
            </w:rPr>
            <w:t>a</w:t>
          </w:r>
          <w:r w:rsidRPr="003D6E85">
            <w:rPr>
              <w:rFonts w:cstheme="minorHAnsi"/>
              <w:bCs/>
            </w:rPr>
            <w:t xml:space="preserve"> Borowski</w:t>
          </w:r>
          <w:r w:rsidR="0037417F">
            <w:rPr>
              <w:rFonts w:cstheme="minorHAnsi"/>
              <w:bCs/>
            </w:rPr>
            <w:t>ego</w:t>
          </w:r>
          <w:r w:rsidRPr="003D6E85">
            <w:rPr>
              <w:rFonts w:cstheme="minorHAnsi"/>
              <w:bCs/>
            </w:rPr>
            <w:t>, Mał</w:t>
          </w:r>
          <w:r w:rsidR="0037417F">
            <w:rPr>
              <w:rFonts w:cstheme="minorHAnsi"/>
              <w:bCs/>
            </w:rPr>
            <w:t>gorzaty Kowalskiej, Małgorzaty Półtorak, Joanny</w:t>
          </w:r>
          <w:r w:rsidRPr="003D6E85">
            <w:rPr>
              <w:rFonts w:cstheme="minorHAnsi"/>
              <w:bCs/>
            </w:rPr>
            <w:t xml:space="preserve"> Tomaszczyk, Iwon</w:t>
          </w:r>
          <w:r w:rsidR="0037417F">
            <w:rPr>
              <w:rFonts w:cstheme="minorHAnsi"/>
              <w:bCs/>
            </w:rPr>
            <w:t>y</w:t>
          </w:r>
          <w:r w:rsidRPr="003D6E85">
            <w:rPr>
              <w:rFonts w:cstheme="minorHAnsi"/>
              <w:bCs/>
            </w:rPr>
            <w:t xml:space="preserve"> Żukiert</w:t>
          </w:r>
        </w:p>
        <w:p w:rsidR="00BF32A6" w:rsidRPr="001A407B" w:rsidRDefault="002D07C3" w:rsidP="001A407B">
          <w:pPr>
            <w:pStyle w:val="Akapitzlist"/>
            <w:numPr>
              <w:ilvl w:val="0"/>
              <w:numId w:val="41"/>
            </w:numPr>
            <w:rPr>
              <w:rFonts w:cstheme="minorHAnsi"/>
            </w:rPr>
          </w:pPr>
          <w:r w:rsidRPr="001A407B">
            <w:rPr>
              <w:rFonts w:cstheme="minorHAnsi"/>
            </w:rPr>
            <w:t>Opracowanie metodyczne: Model Centrum Integracji Społecznej</w:t>
          </w:r>
        </w:p>
      </w:sdtContent>
    </w:sdt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pStyle w:val="Cytat"/>
        <w:rPr>
          <w:rStyle w:val="Odwoaniedelikatne"/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Default="00A97148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Pr="00C76364" w:rsidRDefault="001D16D6" w:rsidP="00A97148">
      <w:pPr>
        <w:rPr>
          <w:rFonts w:cstheme="minorHAnsi"/>
        </w:rPr>
      </w:pPr>
    </w:p>
    <w:p w:rsidR="003C75AF" w:rsidRPr="00C76364" w:rsidRDefault="003C75AF" w:rsidP="00727C74">
      <w:pPr>
        <w:pStyle w:val="Nagwek1"/>
      </w:pPr>
      <w:bookmarkStart w:id="1" w:name="_Toc329875781"/>
      <w:r w:rsidRPr="00C76364">
        <w:t>ZAŁOŻENIA TEORETYCZNE I WPROWADZENIE</w:t>
      </w:r>
      <w:r w:rsidR="00FF3E94" w:rsidRPr="00C76364">
        <w:t xml:space="preserve"> </w:t>
      </w:r>
      <w:r w:rsidR="00D64A2A">
        <w:t>DO MODELU</w:t>
      </w:r>
      <w:r w:rsidRPr="00C76364">
        <w:t xml:space="preserve"> </w:t>
      </w:r>
      <w:r w:rsidR="002C5D12">
        <w:t>CENTRUM INTEGRACJI SPOŁECZNEJ</w:t>
      </w:r>
      <w:bookmarkEnd w:id="1"/>
    </w:p>
    <w:p w:rsidR="00727C74" w:rsidRDefault="00727C74" w:rsidP="00727C74">
      <w:pPr>
        <w:pStyle w:val="Nagwek2"/>
        <w:rPr>
          <w:szCs w:val="22"/>
        </w:rPr>
      </w:pPr>
    </w:p>
    <w:p w:rsidR="003C75AF" w:rsidRPr="001A407B" w:rsidRDefault="00727C74" w:rsidP="009A178E">
      <w:pPr>
        <w:jc w:val="both"/>
        <w:rPr>
          <w:rFonts w:asciiTheme="majorHAnsi" w:hAnsiTheme="majorHAnsi"/>
          <w:sz w:val="24"/>
          <w:szCs w:val="24"/>
        </w:rPr>
      </w:pPr>
      <w:bookmarkStart w:id="2" w:name="_Toc329875782"/>
      <w:r w:rsidRPr="001A407B">
        <w:rPr>
          <w:rFonts w:asciiTheme="majorHAnsi" w:hAnsiTheme="majorHAnsi"/>
          <w:sz w:val="24"/>
          <w:szCs w:val="24"/>
        </w:rPr>
        <w:t xml:space="preserve">GŁÓWNE </w:t>
      </w:r>
      <w:r w:rsidR="003C75AF" w:rsidRPr="001A407B">
        <w:rPr>
          <w:rFonts w:asciiTheme="majorHAnsi" w:hAnsiTheme="majorHAnsi"/>
          <w:sz w:val="24"/>
          <w:szCs w:val="24"/>
        </w:rPr>
        <w:t>ZAŁOŻENIA I DZIAŁA</w:t>
      </w:r>
      <w:r w:rsidR="006A677A" w:rsidRPr="001A407B">
        <w:rPr>
          <w:rFonts w:asciiTheme="majorHAnsi" w:hAnsiTheme="majorHAnsi"/>
          <w:sz w:val="24"/>
          <w:szCs w:val="24"/>
        </w:rPr>
        <w:t xml:space="preserve">NIA W RAMACH ZADANIA 2 PROJEKTU </w:t>
      </w:r>
      <w:r w:rsidR="003C75AF" w:rsidRPr="001A407B">
        <w:rPr>
          <w:rFonts w:asciiTheme="majorHAnsi" w:hAnsiTheme="majorHAnsi"/>
          <w:sz w:val="24"/>
          <w:szCs w:val="24"/>
        </w:rPr>
        <w:t>SYSTEMOWEGO „TWORZENIE I ROZWIJANIE STANDARDÓW USŁUG POMOCY I INTEGRACJI SPOŁECZNEJ”</w:t>
      </w:r>
      <w:bookmarkEnd w:id="2"/>
    </w:p>
    <w:p w:rsidR="00FF3E94" w:rsidRPr="00C76364" w:rsidRDefault="00FF3E94" w:rsidP="00FF3E94">
      <w:pPr>
        <w:pStyle w:val="Bezodstpw"/>
        <w:rPr>
          <w:rFonts w:cstheme="minorHAnsi"/>
          <w:b/>
          <w:color w:val="548DD4" w:themeColor="text2" w:themeTint="99"/>
        </w:rPr>
      </w:pPr>
    </w:p>
    <w:p w:rsidR="003C75AF" w:rsidRPr="006E5F58" w:rsidRDefault="003C75AF" w:rsidP="006E5F58">
      <w:pPr>
        <w:rPr>
          <w:rFonts w:asciiTheme="majorHAnsi" w:hAnsiTheme="majorHAnsi" w:cstheme="minorHAnsi"/>
          <w:b/>
          <w:i/>
          <w:iCs/>
          <w:color w:val="548DD4" w:themeColor="text2" w:themeTint="99"/>
          <w:sz w:val="24"/>
          <w:szCs w:val="24"/>
        </w:rPr>
      </w:pPr>
      <w:r w:rsidRPr="006E5F58">
        <w:rPr>
          <w:rFonts w:asciiTheme="majorHAnsi" w:hAnsiTheme="majorHAnsi"/>
          <w:sz w:val="24"/>
          <w:szCs w:val="24"/>
        </w:rPr>
        <w:t>WPROWADZEN</w:t>
      </w:r>
      <w:r w:rsidR="00FF3E94" w:rsidRPr="006E5F58">
        <w:rPr>
          <w:rFonts w:asciiTheme="majorHAnsi" w:hAnsiTheme="majorHAnsi"/>
          <w:sz w:val="24"/>
          <w:szCs w:val="24"/>
        </w:rPr>
        <w:t>IE</w:t>
      </w:r>
    </w:p>
    <w:p w:rsidR="003C75AF" w:rsidRPr="00C76364" w:rsidRDefault="003C75AF" w:rsidP="00F41903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C76364">
        <w:rPr>
          <w:rFonts w:cstheme="minorHAnsi"/>
        </w:rPr>
        <w:t>Podręc</w:t>
      </w:r>
      <w:r w:rsidR="001D16D6">
        <w:rPr>
          <w:rFonts w:cstheme="minorHAnsi"/>
        </w:rPr>
        <w:t xml:space="preserve">znik powstał w ramach projektu </w:t>
      </w:r>
      <w:r w:rsidRPr="001D16D6">
        <w:rPr>
          <w:rFonts w:cstheme="minorHAnsi"/>
          <w:i/>
          <w:iCs/>
        </w:rPr>
        <w:t>Tworzenie i rozwijanie standardów usług pomocy i</w:t>
      </w:r>
      <w:r w:rsidR="001D16D6" w:rsidRPr="001D16D6">
        <w:rPr>
          <w:rFonts w:cstheme="minorHAnsi"/>
          <w:i/>
          <w:iCs/>
        </w:rPr>
        <w:t xml:space="preserve"> integracji społecznej</w:t>
      </w:r>
      <w:r w:rsidR="009A178E">
        <w:rPr>
          <w:rFonts w:cstheme="minorHAnsi"/>
          <w:iCs/>
        </w:rPr>
        <w:t>, Zadanie</w:t>
      </w:r>
      <w:r w:rsidR="001D16D6">
        <w:rPr>
          <w:rFonts w:cstheme="minorHAnsi"/>
          <w:iCs/>
        </w:rPr>
        <w:t xml:space="preserve"> 2 </w:t>
      </w:r>
      <w:r w:rsidRPr="001D16D6">
        <w:rPr>
          <w:rFonts w:cstheme="minorHAnsi"/>
          <w:i/>
          <w:iCs/>
        </w:rPr>
        <w:t>Działania w zakresie wdrażania standardów pracy socjalnej i funkcjonowania instytucji</w:t>
      </w:r>
      <w:r w:rsidR="001D16D6" w:rsidRPr="001D16D6">
        <w:rPr>
          <w:rFonts w:cstheme="minorHAnsi"/>
          <w:i/>
          <w:iCs/>
        </w:rPr>
        <w:t xml:space="preserve"> pomocy i integracji społecznej</w:t>
      </w:r>
      <w:r w:rsidR="009A178E">
        <w:rPr>
          <w:rFonts w:cstheme="minorHAnsi"/>
          <w:iCs/>
        </w:rPr>
        <w:t>, realizowanego</w:t>
      </w:r>
      <w:r w:rsidRPr="00C76364">
        <w:rPr>
          <w:rFonts w:cstheme="minorHAnsi"/>
          <w:i/>
          <w:iCs/>
        </w:rPr>
        <w:t xml:space="preserve"> </w:t>
      </w:r>
      <w:r w:rsidRPr="00C76364">
        <w:rPr>
          <w:rFonts w:cstheme="minorHAnsi"/>
          <w:iCs/>
        </w:rPr>
        <w:t>w</w:t>
      </w:r>
      <w:r w:rsidRPr="00C76364">
        <w:rPr>
          <w:rFonts w:cstheme="minorHAnsi"/>
        </w:rPr>
        <w:t xml:space="preserve"> Działaniu 1.2 </w:t>
      </w:r>
      <w:r w:rsidRPr="00C76364">
        <w:rPr>
          <w:rFonts w:cstheme="minorHAnsi"/>
          <w:i/>
          <w:iCs/>
        </w:rPr>
        <w:t>Wsparc</w:t>
      </w:r>
      <w:r w:rsidR="009A178E">
        <w:rPr>
          <w:rFonts w:cstheme="minorHAnsi"/>
          <w:i/>
          <w:iCs/>
        </w:rPr>
        <w:t xml:space="preserve">ie systemowe instytucji pomocy </w:t>
      </w:r>
      <w:r w:rsidRPr="00C76364">
        <w:rPr>
          <w:rFonts w:cstheme="minorHAnsi"/>
          <w:i/>
          <w:iCs/>
        </w:rPr>
        <w:t xml:space="preserve">i integracji społecznej. </w:t>
      </w:r>
      <w:r w:rsidRPr="00C76364">
        <w:rPr>
          <w:rFonts w:cstheme="minorHAnsi"/>
          <w:iCs/>
        </w:rPr>
        <w:t>Jest</w:t>
      </w:r>
      <w:r w:rsidRPr="00C76364">
        <w:rPr>
          <w:rFonts w:cstheme="minorHAnsi"/>
          <w:i/>
          <w:iCs/>
        </w:rPr>
        <w:t xml:space="preserve"> </w:t>
      </w:r>
      <w:r w:rsidRPr="00C76364">
        <w:rPr>
          <w:rFonts w:cstheme="minorHAnsi"/>
          <w:iCs/>
        </w:rPr>
        <w:t>narzędziem, które będzie wykorzystane zarówno w fazie edukacyjno – szkoleniowej oraz w trakcie wdraż</w:t>
      </w:r>
      <w:r w:rsidR="009A178E">
        <w:rPr>
          <w:rFonts w:cstheme="minorHAnsi"/>
          <w:iCs/>
        </w:rPr>
        <w:t>ania pilotażu modelu Centrum Integracji Społecznej</w:t>
      </w:r>
      <w:r w:rsidR="00D64A2A">
        <w:rPr>
          <w:rFonts w:cstheme="minorHAnsi"/>
          <w:iCs/>
        </w:rPr>
        <w:t xml:space="preserve">. </w:t>
      </w:r>
      <w:r w:rsidRPr="00C76364">
        <w:rPr>
          <w:rFonts w:cstheme="minorHAnsi"/>
          <w:iCs/>
        </w:rPr>
        <w:t>W fazie edukacyjno – szkoleniowej podręcznik bę</w:t>
      </w:r>
      <w:r w:rsidR="009A178E">
        <w:rPr>
          <w:rFonts w:cstheme="minorHAnsi"/>
          <w:iCs/>
        </w:rPr>
        <w:t>dzie wsparciem dla pracowników I</w:t>
      </w:r>
      <w:r w:rsidRPr="00C76364">
        <w:rPr>
          <w:rFonts w:cstheme="minorHAnsi"/>
          <w:iCs/>
        </w:rPr>
        <w:t>nstytucji, które przygotowują się do pilotażu. Na początku chcielibyśmy zwróc</w:t>
      </w:r>
      <w:r w:rsidR="00D64A2A">
        <w:rPr>
          <w:rFonts w:cstheme="minorHAnsi"/>
          <w:iCs/>
        </w:rPr>
        <w:t xml:space="preserve">ić uwagę na podstawowe pojęcia </w:t>
      </w:r>
      <w:r w:rsidRPr="00C76364">
        <w:rPr>
          <w:rFonts w:cstheme="minorHAnsi"/>
          <w:iCs/>
        </w:rPr>
        <w:t xml:space="preserve">i skróty wykorzystywane w podręczniku.  </w:t>
      </w:r>
    </w:p>
    <w:p w:rsidR="001A407B" w:rsidRPr="00C76364" w:rsidRDefault="001A407B" w:rsidP="001A407B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C76364">
        <w:rPr>
          <w:rFonts w:cstheme="minorHAnsi"/>
          <w:b/>
          <w:bCs/>
        </w:rPr>
        <w:t>Podstawowe pojęcia i skróty: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C03D30">
        <w:rPr>
          <w:rFonts w:cstheme="minorHAnsi"/>
          <w:b/>
          <w:i/>
          <w:sz w:val="20"/>
          <w:szCs w:val="20"/>
        </w:rPr>
        <w:t xml:space="preserve">CIS </w:t>
      </w:r>
      <w:r w:rsidR="009A178E">
        <w:rPr>
          <w:rFonts w:cstheme="minorHAnsi"/>
          <w:sz w:val="20"/>
          <w:szCs w:val="20"/>
        </w:rPr>
        <w:t>– Centrum Integracji S</w:t>
      </w:r>
      <w:r w:rsidRPr="00C03D30">
        <w:rPr>
          <w:rFonts w:cstheme="minorHAnsi"/>
          <w:sz w:val="20"/>
          <w:szCs w:val="20"/>
        </w:rPr>
        <w:t>połecznej,</w:t>
      </w:r>
    </w:p>
    <w:p w:rsidR="001A407B" w:rsidRPr="009A178E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CRZL</w:t>
      </w:r>
      <w:r w:rsidRPr="00326E07">
        <w:rPr>
          <w:rFonts w:cstheme="minorHAnsi"/>
          <w:sz w:val="20"/>
          <w:szCs w:val="20"/>
        </w:rPr>
        <w:t xml:space="preserve"> – Centrum Rozwoju Zasobów Ludzkich, ul. Tamka 3</w:t>
      </w:r>
      <w:r w:rsidR="009A178E">
        <w:rPr>
          <w:rFonts w:cstheme="minorHAnsi"/>
          <w:sz w:val="20"/>
          <w:szCs w:val="20"/>
        </w:rPr>
        <w:t xml:space="preserve">, Warszawa - </w:t>
      </w:r>
      <w:r w:rsidRPr="00326E07">
        <w:rPr>
          <w:rFonts w:cstheme="minorHAnsi"/>
          <w:sz w:val="20"/>
          <w:szCs w:val="20"/>
        </w:rPr>
        <w:t xml:space="preserve">Lider projektu </w:t>
      </w:r>
      <w:r w:rsidRPr="009A178E">
        <w:rPr>
          <w:rFonts w:cstheme="minorHAnsi"/>
          <w:sz w:val="20"/>
          <w:szCs w:val="20"/>
        </w:rPr>
        <w:t>„</w:t>
      </w:r>
      <w:r w:rsidRPr="009A178E">
        <w:rPr>
          <w:rFonts w:cstheme="minorHAnsi"/>
          <w:iCs/>
          <w:sz w:val="20"/>
          <w:szCs w:val="20"/>
        </w:rPr>
        <w:t xml:space="preserve">Tworzenie </w:t>
      </w:r>
      <w:r w:rsidRPr="009A178E">
        <w:rPr>
          <w:rFonts w:cstheme="minorHAnsi"/>
          <w:iCs/>
          <w:sz w:val="20"/>
          <w:szCs w:val="20"/>
        </w:rPr>
        <w:br/>
        <w:t>i rozwijanie standardów usług pomocy i integracji społecznej”</w:t>
      </w:r>
      <w:r w:rsidR="00C03D30" w:rsidRPr="009A178E">
        <w:rPr>
          <w:rFonts w:cstheme="minorHAnsi"/>
          <w:sz w:val="20"/>
          <w:szCs w:val="20"/>
        </w:rPr>
        <w:t>,</w:t>
      </w:r>
    </w:p>
    <w:p w:rsidR="00096254" w:rsidRPr="00C222BE" w:rsidRDefault="00096254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Departament Pomocy i Integracji Społecznej </w:t>
      </w:r>
      <w:r>
        <w:rPr>
          <w:rFonts w:cstheme="minorHAnsi"/>
          <w:sz w:val="20"/>
          <w:szCs w:val="20"/>
        </w:rPr>
        <w:t xml:space="preserve">– komórka organizacyjna </w:t>
      </w:r>
      <w:r w:rsidRPr="00096254">
        <w:rPr>
          <w:rFonts w:cstheme="minorHAnsi"/>
          <w:b/>
          <w:sz w:val="20"/>
          <w:szCs w:val="20"/>
        </w:rPr>
        <w:t>Ministerstwa Pracy i Polityki Społecznej</w:t>
      </w:r>
      <w:r>
        <w:rPr>
          <w:rFonts w:cstheme="minorHAnsi"/>
          <w:b/>
          <w:sz w:val="20"/>
          <w:szCs w:val="20"/>
        </w:rPr>
        <w:t xml:space="preserve"> (MPiPS)</w:t>
      </w:r>
      <w:r w:rsidR="00C222BE">
        <w:rPr>
          <w:rFonts w:cstheme="minorHAnsi"/>
          <w:b/>
          <w:sz w:val="20"/>
          <w:szCs w:val="20"/>
        </w:rPr>
        <w:t xml:space="preserve">, </w:t>
      </w:r>
      <w:r w:rsidR="00C222BE">
        <w:rPr>
          <w:rFonts w:cstheme="minorHAnsi"/>
          <w:sz w:val="20"/>
          <w:szCs w:val="20"/>
        </w:rPr>
        <w:t xml:space="preserve">zapewniająca obsługę Ministra Pracy i Polityki Społecznej w zakresie działu zabezpieczenia społecznego. Departament Pomocy i Integracji Społecznej jest inicjatorem projektu </w:t>
      </w:r>
      <w:r w:rsidR="00C222BE" w:rsidRPr="00C222BE">
        <w:rPr>
          <w:rFonts w:cstheme="minorHAnsi"/>
          <w:i/>
          <w:sz w:val="20"/>
          <w:szCs w:val="20"/>
        </w:rPr>
        <w:t>Tworzenie i rozwijanie standardów usług pomocy i integracji społecznej</w:t>
      </w:r>
      <w:r w:rsidR="00C222BE">
        <w:rPr>
          <w:rFonts w:cstheme="minorHAnsi"/>
          <w:sz w:val="20"/>
          <w:szCs w:val="20"/>
        </w:rPr>
        <w:t xml:space="preserve"> oraz odbiera i zatwierdza jego produkty.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 xml:space="preserve">JOPS </w:t>
      </w:r>
      <w:r w:rsidRPr="00326E07">
        <w:rPr>
          <w:rFonts w:cstheme="minorHAnsi"/>
          <w:sz w:val="20"/>
          <w:szCs w:val="20"/>
        </w:rPr>
        <w:t>–</w:t>
      </w:r>
      <w:r w:rsidR="00C03D30">
        <w:rPr>
          <w:rFonts w:cstheme="minorHAnsi"/>
          <w:sz w:val="20"/>
          <w:szCs w:val="20"/>
        </w:rPr>
        <w:t xml:space="preserve"> jednostka organizacyjna pomocy społecznej; w tym: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GOPS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gminny ośrodek pomocy społecznej (nazywany też małym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 xml:space="preserve">MGOPS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miejsko-gminny ośrodek pomocy społecznej (nazywany też średnim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MOPS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miejski ośrodek pomocy społecznej (nazywany też dużym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MOPS/MOPR</w:t>
      </w:r>
      <w:r w:rsidRPr="00326E07">
        <w:rPr>
          <w:rFonts w:cstheme="minorHAnsi"/>
          <w:sz w:val="20"/>
          <w:szCs w:val="20"/>
        </w:rPr>
        <w:t xml:space="preserve"> – miejski ośrodek pomocy społecznej w miastach na prawach powiatu lub miejski ośrodek pomocy rodzinie,</w:t>
      </w:r>
    </w:p>
    <w:p w:rsidR="00C03D30" w:rsidRPr="00096254" w:rsidRDefault="001A407B" w:rsidP="0009625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PCPR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powiatowe centrum pomocy rodzinie,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</w:t>
      </w:r>
      <w:r w:rsidRPr="00326E07">
        <w:rPr>
          <w:rFonts w:cstheme="minorHAnsi"/>
          <w:i/>
          <w:sz w:val="20"/>
          <w:szCs w:val="20"/>
        </w:rPr>
        <w:t xml:space="preserve">/ </w:t>
      </w:r>
      <w:r w:rsidRPr="00326E07">
        <w:rPr>
          <w:rFonts w:cstheme="minorHAnsi"/>
          <w:b/>
          <w:i/>
          <w:sz w:val="20"/>
          <w:szCs w:val="20"/>
        </w:rPr>
        <w:t>Model JOPS/CIS</w:t>
      </w:r>
      <w:r w:rsidR="00C03D30">
        <w:rPr>
          <w:rFonts w:cstheme="minorHAnsi"/>
          <w:sz w:val="20"/>
          <w:szCs w:val="20"/>
        </w:rPr>
        <w:t xml:space="preserve"> –  k</w:t>
      </w:r>
      <w:r w:rsidRPr="00326E07">
        <w:rPr>
          <w:rFonts w:cstheme="minorHAnsi"/>
          <w:sz w:val="20"/>
          <w:szCs w:val="20"/>
        </w:rPr>
        <w:t>ompleksowy zestaw możliwych i/ lub koniecznych do wdrożenia rozwiązań organizacyjnych,  jako wzorzec dopasowanych do specyfiki danej organizacji – w zależności od jej celów, możl</w:t>
      </w:r>
      <w:r w:rsidR="009A178E">
        <w:rPr>
          <w:rFonts w:cstheme="minorHAnsi"/>
          <w:sz w:val="20"/>
          <w:szCs w:val="20"/>
        </w:rPr>
        <w:t>iwości, uwarunkowań społeczno</w:t>
      </w:r>
      <w:r w:rsidR="00160414">
        <w:rPr>
          <w:rFonts w:cstheme="minorHAnsi"/>
          <w:sz w:val="20"/>
          <w:szCs w:val="20"/>
        </w:rPr>
        <w:t>-</w:t>
      </w:r>
      <w:r w:rsidRPr="00326E07">
        <w:rPr>
          <w:rFonts w:cstheme="minorHAnsi"/>
          <w:sz w:val="20"/>
          <w:szCs w:val="20"/>
        </w:rPr>
        <w:t>ekonomicznych, realizowanych zadań oraz specyfiki potrzeb klientów. Rozumiany również jako model zarządzania usługami pomocy i integracji społecznej udzielanymi poszczególnym kategoriom osób i rodzin koncentrujący się przede wszystkim na obszarach:</w:t>
      </w:r>
    </w:p>
    <w:p w:rsidR="001A407B" w:rsidRPr="00326E07" w:rsidRDefault="001A407B" w:rsidP="00A0600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misja, cele, wartości, zasady pomocy społecznej, miejsce instytucji w lokalnym systemie pomocy społecznej, organizacja świadczenia usług pomocy społecznej o określonym standardzie, w tym: rozwiązania organizacyjne na poziomie gminy, powiatu (urząd gminy, starostwo) zapewniające efektywność i skuteczność świadczonych usług, wewnętrzne rozwiązania organizacyjne JOPS zapewniające efektywność i skuteczność świadczonych usług.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 Centrum Integracji społecznej</w:t>
      </w:r>
      <w:r>
        <w:rPr>
          <w:rFonts w:cstheme="minorHAnsi"/>
          <w:b/>
          <w:sz w:val="20"/>
          <w:szCs w:val="20"/>
        </w:rPr>
        <w:t xml:space="preserve"> </w:t>
      </w:r>
      <w:r w:rsidRPr="00326E07">
        <w:rPr>
          <w:rFonts w:cstheme="minorHAnsi"/>
          <w:sz w:val="20"/>
          <w:szCs w:val="20"/>
        </w:rPr>
        <w:t>(model CIS)</w:t>
      </w:r>
      <w:r w:rsidR="0037417F">
        <w:rPr>
          <w:rFonts w:cstheme="minorHAnsi"/>
          <w:sz w:val="20"/>
          <w:szCs w:val="20"/>
        </w:rPr>
        <w:t>,</w:t>
      </w:r>
      <w:r w:rsidRPr="00326E07">
        <w:rPr>
          <w:rFonts w:cstheme="minorHAnsi"/>
          <w:sz w:val="20"/>
          <w:szCs w:val="20"/>
        </w:rPr>
        <w:t xml:space="preserve"> autorzy: Marek Borowski, Małgorzata Kowalska, Małgorzata Półtorak, Joanna Tomaszczyk, Iwona Żukiert</w:t>
      </w:r>
      <w:r>
        <w:rPr>
          <w:rFonts w:cstheme="minorHAnsi"/>
          <w:sz w:val="20"/>
          <w:szCs w:val="20"/>
        </w:rPr>
        <w:t>;</w:t>
      </w:r>
    </w:p>
    <w:p w:rsidR="001A407B" w:rsidRDefault="001A407B" w:rsidP="001A407B">
      <w:pPr>
        <w:pStyle w:val="Akapitzlist"/>
        <w:numPr>
          <w:ilvl w:val="0"/>
          <w:numId w:val="43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 realizacji usług o określonym standardzie w gminie</w:t>
      </w:r>
      <w:r w:rsidR="0037417F">
        <w:rPr>
          <w:rFonts w:cstheme="minorHAnsi"/>
          <w:sz w:val="20"/>
          <w:szCs w:val="20"/>
        </w:rPr>
        <w:t xml:space="preserve"> (model ops), autorzy: Karol Jasiak, Ryszard Kamionka, Stanisław</w:t>
      </w:r>
      <w:r w:rsidRPr="00326E07">
        <w:rPr>
          <w:rFonts w:cstheme="minorHAnsi"/>
          <w:sz w:val="20"/>
          <w:szCs w:val="20"/>
        </w:rPr>
        <w:t xml:space="preserve"> Myjak, A</w:t>
      </w:r>
      <w:r w:rsidR="0037417F">
        <w:rPr>
          <w:rFonts w:cstheme="minorHAnsi"/>
          <w:sz w:val="20"/>
          <w:szCs w:val="20"/>
        </w:rPr>
        <w:t>dam</w:t>
      </w:r>
      <w:r w:rsidRPr="00326E07">
        <w:rPr>
          <w:rFonts w:cstheme="minorHAnsi"/>
          <w:sz w:val="20"/>
          <w:szCs w:val="20"/>
        </w:rPr>
        <w:t xml:space="preserve"> Roznerski</w:t>
      </w:r>
      <w:r w:rsidR="0037417F">
        <w:rPr>
          <w:rFonts w:cstheme="minorHAnsi"/>
          <w:sz w:val="20"/>
          <w:szCs w:val="20"/>
        </w:rPr>
        <w:t>, Aurelia</w:t>
      </w:r>
      <w:r w:rsidRPr="00326E07">
        <w:rPr>
          <w:rFonts w:cstheme="minorHAnsi"/>
          <w:sz w:val="20"/>
          <w:szCs w:val="20"/>
        </w:rPr>
        <w:t xml:space="preserve"> W</w:t>
      </w:r>
      <w:r w:rsidR="00C03D30">
        <w:rPr>
          <w:rFonts w:cstheme="minorHAnsi"/>
          <w:sz w:val="20"/>
          <w:szCs w:val="20"/>
        </w:rPr>
        <w:t>łoch, Barbara Kowalczyk (red.);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tabs>
          <w:tab w:val="center" w:pos="4536"/>
          <w:tab w:val="right" w:pos="9072"/>
        </w:tabs>
        <w:jc w:val="both"/>
        <w:rPr>
          <w:rFonts w:cstheme="minorHAnsi"/>
          <w:i/>
          <w:sz w:val="20"/>
          <w:szCs w:val="20"/>
        </w:rPr>
      </w:pPr>
      <w:r w:rsidRPr="00C03D30">
        <w:rPr>
          <w:rFonts w:cstheme="minorHAnsi"/>
          <w:b/>
          <w:i/>
          <w:sz w:val="20"/>
          <w:szCs w:val="20"/>
        </w:rPr>
        <w:t xml:space="preserve">Model realizacji usług o określonym standardzie w miastach na prawach powiatu </w:t>
      </w:r>
      <w:r w:rsidR="0037417F">
        <w:rPr>
          <w:rFonts w:cstheme="minorHAnsi"/>
          <w:i/>
          <w:sz w:val="20"/>
          <w:szCs w:val="20"/>
        </w:rPr>
        <w:t>(model mops/mopr), autorzy: Kazimiera Janiszewska, Ewa Kamińska, Lucyna Kozaczuk, Marek Lasota, Maria</w:t>
      </w:r>
      <w:r w:rsidRPr="00C03D30">
        <w:rPr>
          <w:rFonts w:cstheme="minorHAnsi"/>
          <w:i/>
          <w:sz w:val="20"/>
          <w:szCs w:val="20"/>
        </w:rPr>
        <w:t xml:space="preserve"> Remiezowi</w:t>
      </w:r>
      <w:r w:rsidR="0037417F">
        <w:rPr>
          <w:rFonts w:cstheme="minorHAnsi"/>
          <w:i/>
          <w:sz w:val="20"/>
          <w:szCs w:val="20"/>
        </w:rPr>
        <w:t>cz, Barbara Kowalczyk (red.), Jacek</w:t>
      </w:r>
      <w:r w:rsidRPr="00C03D30">
        <w:rPr>
          <w:rFonts w:cstheme="minorHAnsi"/>
          <w:i/>
          <w:sz w:val="20"/>
          <w:szCs w:val="20"/>
        </w:rPr>
        <w:t xml:space="preserve"> Stryk, 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 realizacji usług o określonym standardzie w powiecie</w:t>
      </w:r>
      <w:r w:rsidR="0037417F">
        <w:rPr>
          <w:rFonts w:cstheme="minorHAnsi"/>
          <w:sz w:val="20"/>
          <w:szCs w:val="20"/>
        </w:rPr>
        <w:t xml:space="preserve"> (model pcpr) – autorzy: Katarzyna </w:t>
      </w:r>
      <w:r w:rsidRPr="00326E07">
        <w:rPr>
          <w:rFonts w:cstheme="minorHAnsi"/>
          <w:sz w:val="20"/>
          <w:szCs w:val="20"/>
        </w:rPr>
        <w:t>Buchajczuk, A</w:t>
      </w:r>
      <w:r w:rsidR="0037417F">
        <w:rPr>
          <w:rFonts w:cstheme="minorHAnsi"/>
          <w:sz w:val="20"/>
          <w:szCs w:val="20"/>
        </w:rPr>
        <w:t>licja</w:t>
      </w:r>
      <w:r w:rsidRPr="00326E07">
        <w:rPr>
          <w:rFonts w:cstheme="minorHAnsi"/>
          <w:sz w:val="20"/>
          <w:szCs w:val="20"/>
        </w:rPr>
        <w:t xml:space="preserve"> Data, K</w:t>
      </w:r>
      <w:r w:rsidR="0037417F">
        <w:rPr>
          <w:rFonts w:cstheme="minorHAnsi"/>
          <w:sz w:val="20"/>
          <w:szCs w:val="20"/>
        </w:rPr>
        <w:t>atarzyna Misiuna, Irena Obiegły, Jolanta</w:t>
      </w:r>
      <w:r w:rsidRPr="00326E07">
        <w:rPr>
          <w:rFonts w:cstheme="minorHAnsi"/>
          <w:sz w:val="20"/>
          <w:szCs w:val="20"/>
        </w:rPr>
        <w:t xml:space="preserve"> Sob</w:t>
      </w:r>
      <w:r w:rsidR="00C03D30">
        <w:rPr>
          <w:rFonts w:cstheme="minorHAnsi"/>
          <w:sz w:val="20"/>
          <w:szCs w:val="20"/>
        </w:rPr>
        <w:t>czak, Barbara Kowalczyk (red.);</w:t>
      </w:r>
    </w:p>
    <w:p w:rsidR="00C03D30" w:rsidRPr="0037417F" w:rsidRDefault="0037417F" w:rsidP="00C03D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Partnerzy Z</w:t>
      </w:r>
      <w:r w:rsidR="00C03D30" w:rsidRPr="00326E07">
        <w:rPr>
          <w:rFonts w:cstheme="minorHAnsi"/>
          <w:b/>
          <w:i/>
          <w:sz w:val="20"/>
          <w:szCs w:val="20"/>
        </w:rPr>
        <w:t>adania 2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C03D30" w:rsidRPr="00326E07">
        <w:rPr>
          <w:rFonts w:cstheme="minorHAnsi"/>
          <w:sz w:val="20"/>
          <w:szCs w:val="20"/>
        </w:rPr>
        <w:t xml:space="preserve">– organizacje pozarządowe realizujące Zadanie 2 </w:t>
      </w:r>
      <w:r w:rsidR="00C03D30" w:rsidRPr="0037417F">
        <w:rPr>
          <w:rFonts w:cstheme="minorHAnsi"/>
          <w:sz w:val="20"/>
          <w:szCs w:val="20"/>
        </w:rPr>
        <w:t>„</w:t>
      </w:r>
      <w:r w:rsidR="00C03D30" w:rsidRPr="0037417F">
        <w:rPr>
          <w:rFonts w:cstheme="minorHAnsi"/>
          <w:iCs/>
          <w:sz w:val="20"/>
          <w:szCs w:val="20"/>
        </w:rPr>
        <w:t>Działania w zakresie wdrażania standardów pracy socjalnej i funkcjonowania instytucji pomocy i integracji społecznej”</w:t>
      </w:r>
    </w:p>
    <w:p w:rsidR="00C03D30" w:rsidRPr="00326E07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Wspólnota Robocza Związków Organizacji Socjalnych, ul. Nowy Świat 49, 00-042 Warszawa, zwana dalej WRZOS</w:t>
      </w:r>
    </w:p>
    <w:p w:rsidR="00C03D30" w:rsidRPr="00326E07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Stowarzyszenie Samorządowych Ośrodków Pomocy Społecznej „FORUM”, ul. Cześnikowska 18, 60-330 Poznań</w:t>
      </w:r>
    </w:p>
    <w:p w:rsidR="00C03D30" w:rsidRPr="00C03D30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Ogólnopolskie Stowarzyszenie Powiatowych i Miejskich Ośrodków Pomocy Społecznej „CENTRUM", ul. Mickiewicza 27, 28-100 Busko-Zdrój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ops</w:t>
      </w:r>
      <w:r w:rsidR="0037417F">
        <w:rPr>
          <w:rFonts w:cstheme="minorHAnsi"/>
          <w:b/>
          <w:i/>
          <w:sz w:val="20"/>
          <w:szCs w:val="20"/>
        </w:rPr>
        <w:t xml:space="preserve"> </w:t>
      </w:r>
      <w:r w:rsidRPr="00326E07">
        <w:rPr>
          <w:rFonts w:cstheme="minorHAnsi"/>
          <w:sz w:val="20"/>
          <w:szCs w:val="20"/>
        </w:rPr>
        <w:t>– zespół ekspertów, autorzy modelu realizacji  usług o określonym standardzie w gminie.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mops/mopr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realizacji  usług o określonym standardzie w miastach na prawach powiatu.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pcpr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realizacji usług o określonym standardzie w powiecie.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CIS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CIS</w:t>
      </w:r>
    </w:p>
    <w:p w:rsidR="003C75AF" w:rsidRPr="00C76364" w:rsidRDefault="00B64275" w:rsidP="003C75A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projekcie systemowym</w:t>
      </w:r>
      <w:r w:rsidR="00F63FA3">
        <w:rPr>
          <w:rFonts w:cstheme="minorHAnsi"/>
        </w:rPr>
        <w:t xml:space="preserve"> </w:t>
      </w:r>
      <w:r w:rsidR="003C75AF" w:rsidRPr="00F63FA3">
        <w:rPr>
          <w:rFonts w:cstheme="minorHAnsi"/>
          <w:i/>
        </w:rPr>
        <w:t>Tworzenie i rozwijanie standardów usług pomocy i integracji społecznej</w:t>
      </w:r>
      <w:r w:rsidR="003C75AF" w:rsidRPr="00C76364">
        <w:rPr>
          <w:rStyle w:val="Odwoanieprzypisudolnego"/>
          <w:rFonts w:cstheme="minorHAnsi"/>
        </w:rPr>
        <w:footnoteReference w:id="1"/>
      </w:r>
      <w:r w:rsidR="00F63FA3">
        <w:rPr>
          <w:rFonts w:cstheme="minorHAnsi"/>
        </w:rPr>
        <w:t xml:space="preserve"> w ramach Zadania 2 </w:t>
      </w:r>
      <w:r w:rsidR="003C75AF" w:rsidRPr="00F63FA3">
        <w:rPr>
          <w:rFonts w:cstheme="minorHAnsi"/>
          <w:i/>
        </w:rPr>
        <w:t>Działania w zakresie wdrażania standardów pracy socjalnej i funkcjonowania instytucji</w:t>
      </w:r>
      <w:r w:rsidR="00F63FA3" w:rsidRPr="00F63FA3">
        <w:rPr>
          <w:rFonts w:cstheme="minorHAnsi"/>
          <w:i/>
        </w:rPr>
        <w:t xml:space="preserve"> pomocy i integracji społecznej</w:t>
      </w:r>
      <w:r w:rsidR="003C75AF" w:rsidRPr="00C76364">
        <w:rPr>
          <w:rFonts w:cstheme="minorHAnsi"/>
        </w:rPr>
        <w:t xml:space="preserve"> zostały powołane Zespoły: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modelu realizacji usług o określonym standardzie w gminie (dalej ZE ds. modelu w ops),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ind w:left="1066" w:hanging="357"/>
        <w:jc w:val="both"/>
        <w:rPr>
          <w:rFonts w:cstheme="minorHAnsi"/>
        </w:rPr>
      </w:pPr>
      <w:r w:rsidRPr="00C76364">
        <w:rPr>
          <w:rFonts w:cstheme="minorHAnsi"/>
        </w:rPr>
        <w:t>Zespół ds. modelu realizacji usług o określonym standardzie w miastach na prawach powiatu (dalej ZE ds. modelu w mops/mopr),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modelu realizacji usług o określonym standardzie w powiecie (dalej ZE ds. modelu w pcpr),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standardu CIS.</w:t>
      </w:r>
    </w:p>
    <w:p w:rsidR="003C75AF" w:rsidRPr="00C76364" w:rsidRDefault="0037417F" w:rsidP="003C75A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Każdy z zespołów składał się </w:t>
      </w:r>
      <w:r w:rsidR="003C75AF" w:rsidRPr="00C76364">
        <w:rPr>
          <w:rFonts w:cstheme="minorHAnsi"/>
        </w:rPr>
        <w:t xml:space="preserve">z przedstawicieli instytucji pomocy i integracji społecznej, </w:t>
      </w:r>
      <w:r>
        <w:rPr>
          <w:rFonts w:cstheme="minorHAnsi"/>
        </w:rPr>
        <w:t>będących</w:t>
      </w:r>
      <w:r w:rsidR="003C75AF" w:rsidRPr="00C76364">
        <w:rPr>
          <w:rFonts w:cstheme="minorHAnsi"/>
        </w:rPr>
        <w:t xml:space="preserve"> ek</w:t>
      </w:r>
      <w:r>
        <w:rPr>
          <w:rFonts w:cstheme="minorHAnsi"/>
        </w:rPr>
        <w:t xml:space="preserve">spertami </w:t>
      </w:r>
      <w:r w:rsidR="003C75AF" w:rsidRPr="00C76364">
        <w:rPr>
          <w:rFonts w:cstheme="minorHAnsi"/>
        </w:rPr>
        <w:t xml:space="preserve">w zakresie funkcjonowania pomocy społecznej w małych, średnich, dużych </w:t>
      </w:r>
      <w:r w:rsidR="006F48C8" w:rsidRPr="00C76364">
        <w:rPr>
          <w:rFonts w:cstheme="minorHAnsi"/>
        </w:rPr>
        <w:t>gminach, miastach</w:t>
      </w:r>
      <w:r w:rsidR="003C75AF" w:rsidRPr="00C76364">
        <w:rPr>
          <w:rFonts w:cstheme="minorHAnsi"/>
        </w:rPr>
        <w:t xml:space="preserve"> na prawach powiatu oraz w powiatach, w tym z kadry zarządzającej i pracowników gops, mgops, mops/mopr, pcpr, cis realizujących usługi wobec osób zagrożonych wykluczeniem społecznym oraz przedstawicieli organizacji pozarządowych działających w obszarze pomocy i integracji społecznej.</w:t>
      </w:r>
    </w:p>
    <w:p w:rsidR="003C75AF" w:rsidRPr="00C76364" w:rsidRDefault="003C75AF" w:rsidP="003C75AF">
      <w:pPr>
        <w:spacing w:before="240" w:after="120"/>
        <w:jc w:val="both"/>
        <w:rPr>
          <w:rFonts w:cstheme="minorHAnsi"/>
        </w:rPr>
      </w:pPr>
      <w:r w:rsidRPr="00C76364">
        <w:rPr>
          <w:rFonts w:cstheme="minorHAnsi"/>
        </w:rPr>
        <w:t>W wyniku prac tych Zespołów powstały propozycje trzech modeli dla JOPS oraz jeden dla CIS: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gminie (dalej – model ops). W modelu ops opisano rozwiązania organizacyjne do zastosowania w gminnych ośrodkach pomocy społecznej (gops); miejsko-gminnych ośrodkach pomocy społecznej (m-gops); miejskich ośrodkach pomocy społecznej (mops);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miastach na prawach powiatu (dalej model mops/mopr), w którym przedstawiono rozwiązania organizacyjne do zastosowania w miejskich ośrodkach pomocy społecznej w miastach na prawach powiatu oraz miejskich ośrodków pomocy rodzinie;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powiecie, w którym przedstawiono rozwiązania organizacyjne do zastosowania przez powiatowe centra pomocy rodzinie (pcpr);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Centrum Integracji Społecznej (w skrócie model CIS).</w:t>
      </w:r>
    </w:p>
    <w:p w:rsidR="003C75AF" w:rsidRPr="00C76364" w:rsidRDefault="003C75AF" w:rsidP="003C75AF">
      <w:pPr>
        <w:spacing w:after="0"/>
        <w:jc w:val="both"/>
        <w:rPr>
          <w:rFonts w:cstheme="minorHAnsi"/>
        </w:rPr>
      </w:pPr>
    </w:p>
    <w:p w:rsidR="003C75AF" w:rsidRPr="00C76364" w:rsidRDefault="003C75AF" w:rsidP="003C75AF">
      <w:pPr>
        <w:spacing w:after="0"/>
        <w:jc w:val="both"/>
        <w:rPr>
          <w:rFonts w:cstheme="minorHAnsi"/>
        </w:rPr>
      </w:pPr>
      <w:r w:rsidRPr="00C76364">
        <w:rPr>
          <w:rFonts w:cstheme="minorHAnsi"/>
        </w:rPr>
        <w:t>Model rozumiany jest tu jako pewnego rodzaju wzorzec, który został dopasowany do specyfiki danej organizacji – w zależności od jej celów, możl</w:t>
      </w:r>
      <w:r w:rsidR="002054BC">
        <w:rPr>
          <w:rFonts w:cstheme="minorHAnsi"/>
        </w:rPr>
        <w:t>iwości, uwarunkowań społeczno-</w:t>
      </w:r>
      <w:r w:rsidRPr="00C76364">
        <w:rPr>
          <w:rFonts w:cstheme="minorHAnsi"/>
        </w:rPr>
        <w:t>ekonomicznych, realizowanych zadań oraz specyfiki potrzeb klientów.</w:t>
      </w:r>
      <w:r w:rsidR="007833A1">
        <w:rPr>
          <w:rFonts w:cstheme="minorHAnsi"/>
        </w:rPr>
        <w:t xml:space="preserve"> </w:t>
      </w:r>
      <w:r w:rsidRPr="00C76364">
        <w:rPr>
          <w:rFonts w:cstheme="minorHAnsi"/>
        </w:rPr>
        <w:t>W założeniu wzorzec ten podlegać ma ciągłej weryfikacji i doskonaleniu, co w efekcie pozwoli na doskonalenie dział</w:t>
      </w:r>
      <w:r w:rsidR="00B64275">
        <w:rPr>
          <w:rFonts w:cstheme="minorHAnsi"/>
        </w:rPr>
        <w:t xml:space="preserve">ania organizacji i podniesienie </w:t>
      </w:r>
      <w:r w:rsidRPr="00C76364">
        <w:rPr>
          <w:rFonts w:cstheme="minorHAnsi"/>
        </w:rPr>
        <w:t xml:space="preserve">efektywności realizowanych zadań. </w:t>
      </w:r>
    </w:p>
    <w:p w:rsidR="003B3B0F" w:rsidRPr="00C76364" w:rsidRDefault="003B3B0F" w:rsidP="003B3B0F">
      <w:pPr>
        <w:pStyle w:val="Akapitzlist"/>
        <w:autoSpaceDE w:val="0"/>
        <w:autoSpaceDN w:val="0"/>
        <w:adjustRightInd w:val="0"/>
        <w:spacing w:after="120"/>
        <w:ind w:left="1425"/>
        <w:jc w:val="both"/>
        <w:rPr>
          <w:rFonts w:cstheme="minorHAnsi"/>
        </w:rPr>
      </w:pPr>
    </w:p>
    <w:p w:rsidR="003C75AF" w:rsidRPr="00C76364" w:rsidRDefault="003C75AF" w:rsidP="003B3B0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C76364">
        <w:rPr>
          <w:rFonts w:cstheme="minorHAnsi"/>
        </w:rPr>
        <w:t>Głównym ce</w:t>
      </w:r>
      <w:r w:rsidR="0037417F">
        <w:rPr>
          <w:rFonts w:cstheme="minorHAnsi"/>
        </w:rPr>
        <w:t xml:space="preserve">lem podręcznika jest instrukcja i pomoc – </w:t>
      </w:r>
      <w:r w:rsidRPr="00C76364">
        <w:rPr>
          <w:rFonts w:cstheme="minorHAnsi"/>
        </w:rPr>
        <w:t>zarówno w czasie autodiagnozy przed pilotażem</w:t>
      </w:r>
      <w:r w:rsidR="0037417F">
        <w:rPr>
          <w:rFonts w:cstheme="minorHAnsi"/>
        </w:rPr>
        <w:t>,</w:t>
      </w:r>
      <w:r w:rsidRPr="00C76364">
        <w:rPr>
          <w:rFonts w:cstheme="minorHAnsi"/>
        </w:rPr>
        <w:t xml:space="preserve"> jak i w czasie wdrażania zaproponowanych rozwiązań.</w:t>
      </w:r>
    </w:p>
    <w:p w:rsidR="003C75AF" w:rsidRPr="00C76364" w:rsidRDefault="000D2D59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W</w:t>
      </w:r>
      <w:r w:rsidR="0037417F">
        <w:rPr>
          <w:rFonts w:cstheme="minorHAnsi"/>
        </w:rPr>
        <w:t xml:space="preserve"> fazie edukacyjno-</w:t>
      </w:r>
      <w:r>
        <w:rPr>
          <w:rFonts w:cstheme="minorHAnsi"/>
        </w:rPr>
        <w:t>szkoleniowej</w:t>
      </w:r>
      <w:r w:rsidR="0037417F">
        <w:rPr>
          <w:rFonts w:cstheme="minorHAnsi"/>
        </w:rPr>
        <w:t xml:space="preserve"> Zadania 2</w:t>
      </w:r>
      <w:r>
        <w:rPr>
          <w:rFonts w:cstheme="minorHAnsi"/>
        </w:rPr>
        <w:t>,</w:t>
      </w:r>
      <w:r w:rsidR="003C75AF" w:rsidRPr="00C76364">
        <w:rPr>
          <w:rFonts w:cstheme="minorHAnsi"/>
        </w:rPr>
        <w:t xml:space="preserve"> podręcznik </w:t>
      </w:r>
      <w:r w:rsidR="000B28A9" w:rsidRPr="00C76364">
        <w:rPr>
          <w:rFonts w:cstheme="minorHAnsi"/>
        </w:rPr>
        <w:t>stanowi</w:t>
      </w:r>
      <w:r w:rsidR="0037417F">
        <w:rPr>
          <w:rFonts w:cstheme="minorHAnsi"/>
        </w:rPr>
        <w:t>ć miał</w:t>
      </w:r>
      <w:r w:rsidR="000B28A9" w:rsidRPr="00C76364">
        <w:rPr>
          <w:rFonts w:cstheme="minorHAnsi"/>
        </w:rPr>
        <w:t xml:space="preserve"> narzędzie ułatwiające</w:t>
      </w:r>
      <w:r w:rsidR="003C75AF" w:rsidRPr="00C76364">
        <w:rPr>
          <w:rFonts w:cstheme="minorHAnsi"/>
        </w:rPr>
        <w:t xml:space="preserve"> proces </w:t>
      </w:r>
      <w:r w:rsidR="000B28A9" w:rsidRPr="00C76364">
        <w:rPr>
          <w:rFonts w:cstheme="minorHAnsi"/>
        </w:rPr>
        <w:t>przygotowania się do wdrożenia modeli i</w:t>
      </w:r>
      <w:r w:rsidR="00EF6C69">
        <w:rPr>
          <w:rFonts w:cstheme="minorHAnsi"/>
        </w:rPr>
        <w:t xml:space="preserve">nstytucji </w:t>
      </w:r>
      <w:r w:rsidR="003C75AF" w:rsidRPr="00C76364">
        <w:rPr>
          <w:rFonts w:cstheme="minorHAnsi"/>
        </w:rPr>
        <w:t>w czasie pilotażu. Istotą pilotażu b</w:t>
      </w:r>
      <w:r w:rsidR="00B91C5B">
        <w:rPr>
          <w:rFonts w:cstheme="minorHAnsi"/>
        </w:rPr>
        <w:t>ędzie praktyczne zweryfikowanie</w:t>
      </w:r>
      <w:r w:rsidR="003C75AF" w:rsidRPr="00C76364">
        <w:rPr>
          <w:rFonts w:cstheme="minorHAnsi"/>
        </w:rPr>
        <w:t xml:space="preserve"> opracowanych w fazie modelu Zadania 2,</w:t>
      </w:r>
      <w:r w:rsidR="000B28A9" w:rsidRPr="00C76364">
        <w:rPr>
          <w:rFonts w:cstheme="minorHAnsi"/>
        </w:rPr>
        <w:t xml:space="preserve"> standardów usług oraz</w:t>
      </w:r>
      <w:r w:rsidR="003C75AF" w:rsidRPr="00C76364">
        <w:rPr>
          <w:rFonts w:cstheme="minorHAnsi"/>
        </w:rPr>
        <w:t xml:space="preserve"> modeli instytucji pomocy i integracji społecznej, w celu wypracowania rekomendacji metodologicznych, organizacyjnych oraz prawnych w obszarze pomocy i integracji społecznej.</w:t>
      </w: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>Należy podkre</w:t>
      </w:r>
      <w:r w:rsidR="00B91C5B">
        <w:rPr>
          <w:rFonts w:cstheme="minorHAnsi"/>
        </w:rPr>
        <w:t>ślić, że opracowane materiały stanowią pierwszy etap</w:t>
      </w:r>
      <w:r w:rsidRPr="00C76364">
        <w:rPr>
          <w:rFonts w:cstheme="minorHAnsi"/>
        </w:rPr>
        <w:t xml:space="preserve"> dyskusji na temat standardów usług i modeli instytucji pomocy i integracji społecznej. Projekt ma charakter pionierski i w wielu obszarach nie było wcześniej próby uporządkowania skomplikowanej i budzącej szereg wątpliwości materii.</w:t>
      </w: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 xml:space="preserve">Zaprezentowane w podręczniku oraz w materiałach ekspertów modele i standardy usług nie są ostateczną wersją i zakończeniem dyskusji na ich temat. Założeniem projektu jest wypracowanie standardów i modeli w formule jak najbardziej otwartej, </w:t>
      </w:r>
      <w:r w:rsidR="00B91C5B">
        <w:rPr>
          <w:rFonts w:cstheme="minorHAnsi"/>
        </w:rPr>
        <w:t xml:space="preserve">bardziej </w:t>
      </w:r>
      <w:r w:rsidRPr="00C76364">
        <w:rPr>
          <w:rFonts w:cstheme="minorHAnsi"/>
        </w:rPr>
        <w:t xml:space="preserve">inspirującej do poprawy jakości funkcjonowania w obszarze pomocy i integracji społecznej, </w:t>
      </w:r>
      <w:r w:rsidR="00C4502E">
        <w:rPr>
          <w:rFonts w:cstheme="minorHAnsi"/>
        </w:rPr>
        <w:t>aniżeli</w:t>
      </w:r>
      <w:r w:rsidRPr="00C76364">
        <w:rPr>
          <w:rFonts w:cstheme="minorHAnsi"/>
        </w:rPr>
        <w:t xml:space="preserve"> narzucającej sztywne i formalistyczne ramy. Pilotaż daje dużo większe możliwości wypracowania ostatecznego kształtu dopasowanego do realnych możliwości i potrzeb. Aktywny udział wszystkich wdrażających pilotaż pozwoli na wypracowanie materiałów o określonej jakości, która w przełożeniu na praktyczne rozwiązania przyniesie okr</w:t>
      </w:r>
      <w:r w:rsidR="00B64275">
        <w:rPr>
          <w:rFonts w:cstheme="minorHAnsi"/>
        </w:rPr>
        <w:t>eślone efekty w pracy z osobami</w:t>
      </w:r>
      <w:r w:rsidRPr="00C76364">
        <w:rPr>
          <w:rFonts w:cstheme="minorHAnsi"/>
        </w:rPr>
        <w:t>. Kolejne uwagi i propozycje wobec testowa</w:t>
      </w:r>
      <w:r w:rsidR="00B24501">
        <w:rPr>
          <w:rFonts w:cstheme="minorHAnsi"/>
        </w:rPr>
        <w:t>n</w:t>
      </w:r>
      <w:r w:rsidR="00FF1912">
        <w:rPr>
          <w:rFonts w:cstheme="minorHAnsi"/>
        </w:rPr>
        <w:t xml:space="preserve">ego </w:t>
      </w:r>
      <w:r w:rsidR="00B64275">
        <w:rPr>
          <w:rFonts w:cstheme="minorHAnsi"/>
        </w:rPr>
        <w:t>m</w:t>
      </w:r>
      <w:r w:rsidR="00B24501">
        <w:rPr>
          <w:rFonts w:cstheme="minorHAnsi"/>
        </w:rPr>
        <w:t xml:space="preserve">odelu CIS </w:t>
      </w:r>
      <w:r w:rsidRPr="00C76364">
        <w:rPr>
          <w:rFonts w:cstheme="minorHAnsi"/>
        </w:rPr>
        <w:t>(w tym również krytyczne, zgłaszane przez uczestników pilotażu) pozwolą w kolejnych fazach projektu wypracowywać materiały o lepszej jakości, w jeszcze większym stopniu przydatne w przyszłej codziennej pracy na rzecz</w:t>
      </w:r>
      <w:r w:rsidR="00087FB5">
        <w:rPr>
          <w:rFonts w:cstheme="minorHAnsi"/>
        </w:rPr>
        <w:t xml:space="preserve"> odbiorców usług </w:t>
      </w:r>
      <w:r w:rsidR="008F28D6">
        <w:rPr>
          <w:rFonts w:cstheme="minorHAnsi"/>
        </w:rPr>
        <w:t>pomocy i integracji społecznej.</w:t>
      </w:r>
    </w:p>
    <w:p w:rsidR="003C75AF" w:rsidRPr="00C76364" w:rsidRDefault="003C75AF" w:rsidP="003C75AF">
      <w:pPr>
        <w:rPr>
          <w:rFonts w:cstheme="minorHAnsi"/>
        </w:rPr>
      </w:pPr>
    </w:p>
    <w:p w:rsidR="00087FB5" w:rsidRDefault="00087FB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C75AF" w:rsidRPr="006E5F58" w:rsidRDefault="003C75AF" w:rsidP="001A407B">
      <w:pPr>
        <w:jc w:val="center"/>
        <w:rPr>
          <w:rFonts w:asciiTheme="majorHAnsi" w:hAnsiTheme="majorHAnsi"/>
          <w:sz w:val="24"/>
          <w:szCs w:val="24"/>
        </w:rPr>
      </w:pPr>
      <w:r w:rsidRPr="006E5F58">
        <w:rPr>
          <w:rFonts w:asciiTheme="majorHAnsi" w:hAnsiTheme="majorHAnsi"/>
          <w:sz w:val="24"/>
          <w:szCs w:val="24"/>
        </w:rPr>
        <w:t xml:space="preserve">ADRESACI I STRUKTURA PODRĘCZNIKA (INFORMACJE UŁATWIAJĄCE CZYTELNIKOWI </w:t>
      </w:r>
      <w:r w:rsidR="00727C74" w:rsidRPr="006E5F58">
        <w:rPr>
          <w:rFonts w:asciiTheme="majorHAnsi" w:hAnsiTheme="majorHAnsi"/>
          <w:sz w:val="24"/>
          <w:szCs w:val="24"/>
        </w:rPr>
        <w:t xml:space="preserve">PORUSZANIE SIĘ </w:t>
      </w:r>
      <w:r w:rsidR="00C4502E">
        <w:rPr>
          <w:rFonts w:asciiTheme="majorHAnsi" w:hAnsiTheme="majorHAnsi"/>
          <w:sz w:val="24"/>
          <w:szCs w:val="24"/>
        </w:rPr>
        <w:t>PO OPRACOWANIU PRZEDSTAWIAJĄCYM</w:t>
      </w:r>
      <w:r w:rsidR="00727C74" w:rsidRPr="006E5F58">
        <w:rPr>
          <w:rFonts w:asciiTheme="majorHAnsi" w:hAnsiTheme="majorHAnsi"/>
          <w:sz w:val="24"/>
          <w:szCs w:val="24"/>
        </w:rPr>
        <w:t xml:space="preserve"> MODEL CENTRUM INTEGRACJI SPOŁECZNEJ)</w:t>
      </w:r>
    </w:p>
    <w:p w:rsidR="003C75AF" w:rsidRPr="00C76364" w:rsidRDefault="003C75AF" w:rsidP="003C75AF">
      <w:pPr>
        <w:pStyle w:val="Akapitzlist"/>
        <w:widowControl w:val="0"/>
        <w:suppressAutoHyphens/>
        <w:spacing w:after="0" w:line="240" w:lineRule="auto"/>
        <w:ind w:left="357"/>
        <w:jc w:val="both"/>
        <w:rPr>
          <w:rFonts w:cstheme="minorHAnsi"/>
          <w:b/>
          <w:color w:val="006600"/>
        </w:rPr>
      </w:pP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>Celem podręcznika jest jak najlepsze przedstawienie zadań stojących przed osobami, które zdecydowały się na przystąpienie do projektu poprzez praktyczną pomoc w stworzeniu odpowiedn</w:t>
      </w:r>
      <w:r w:rsidR="000B28A9" w:rsidRPr="00C76364">
        <w:rPr>
          <w:rFonts w:cstheme="minorHAnsi"/>
        </w:rPr>
        <w:t>iego planu działań na pilotażowe wdrożenie</w:t>
      </w:r>
      <w:r w:rsidR="00727C74">
        <w:rPr>
          <w:rFonts w:cstheme="minorHAnsi"/>
        </w:rPr>
        <w:t xml:space="preserve"> modelu CIS </w:t>
      </w:r>
      <w:r w:rsidRPr="00C76364">
        <w:rPr>
          <w:rFonts w:cstheme="minorHAnsi"/>
        </w:rPr>
        <w:t xml:space="preserve">w podmiotach/ partnerstwach przygotowujących się do pilotażu. Podręcznik </w:t>
      </w:r>
      <w:r w:rsidR="000B28A9" w:rsidRPr="00C76364">
        <w:rPr>
          <w:rFonts w:cstheme="minorHAnsi"/>
        </w:rPr>
        <w:t>ma także na celu</w:t>
      </w:r>
      <w:r w:rsidRPr="00C76364">
        <w:rPr>
          <w:rFonts w:cstheme="minorHAnsi"/>
        </w:rPr>
        <w:t xml:space="preserve"> uła</w:t>
      </w:r>
      <w:r w:rsidR="000B28A9" w:rsidRPr="00C76364">
        <w:rPr>
          <w:rFonts w:cstheme="minorHAnsi"/>
        </w:rPr>
        <w:t>twienie</w:t>
      </w:r>
      <w:r w:rsidRPr="00C76364">
        <w:rPr>
          <w:rFonts w:cstheme="minorHAnsi"/>
        </w:rPr>
        <w:t xml:space="preserve"> wdroż</w:t>
      </w:r>
      <w:r w:rsidR="000B28A9" w:rsidRPr="00C76364">
        <w:rPr>
          <w:rFonts w:cstheme="minorHAnsi"/>
        </w:rPr>
        <w:t>enia</w:t>
      </w:r>
      <w:r w:rsidR="00087FB5">
        <w:rPr>
          <w:rFonts w:cstheme="minorHAnsi"/>
        </w:rPr>
        <w:t xml:space="preserve"> modelu </w:t>
      </w:r>
      <w:r w:rsidR="000B28A9" w:rsidRPr="00C76364">
        <w:rPr>
          <w:rFonts w:cstheme="minorHAnsi"/>
        </w:rPr>
        <w:t>w czasie trwania pilotażu</w:t>
      </w:r>
      <w:r w:rsidR="00087FB5">
        <w:rPr>
          <w:rFonts w:cstheme="minorHAnsi"/>
        </w:rPr>
        <w:t>.</w:t>
      </w:r>
      <w:r w:rsidRPr="00C76364">
        <w:rPr>
          <w:rFonts w:cstheme="minorHAnsi"/>
        </w:rPr>
        <w:t xml:space="preserve"> </w:t>
      </w:r>
    </w:p>
    <w:p w:rsidR="003C75AF" w:rsidRPr="00C76364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Adresa</w:t>
      </w:r>
      <w:r w:rsidR="005E217D">
        <w:rPr>
          <w:rFonts w:cstheme="minorHAnsi"/>
        </w:rPr>
        <w:t xml:space="preserve">tami podręcznika są kierownicy </w:t>
      </w:r>
      <w:r w:rsidR="00087FB5">
        <w:rPr>
          <w:rFonts w:cstheme="minorHAnsi"/>
        </w:rPr>
        <w:t xml:space="preserve">CIS </w:t>
      </w:r>
      <w:r w:rsidR="006F48C8" w:rsidRPr="00C76364">
        <w:rPr>
          <w:rFonts w:cstheme="minorHAnsi"/>
        </w:rPr>
        <w:t>oraz wszystkie</w:t>
      </w:r>
      <w:r w:rsidRPr="00C76364">
        <w:rPr>
          <w:rFonts w:cstheme="minorHAnsi"/>
        </w:rPr>
        <w:t xml:space="preserve"> pozostałe osoby zaangażowane w pilotaż. Podręcznik został podzielony na </w:t>
      </w:r>
      <w:r w:rsidR="00C4502E">
        <w:rPr>
          <w:rFonts w:cstheme="minorHAnsi"/>
        </w:rPr>
        <w:t>dwie części.</w:t>
      </w:r>
      <w:r w:rsidR="005E217D">
        <w:rPr>
          <w:rFonts w:cstheme="minorHAnsi"/>
        </w:rPr>
        <w:t xml:space="preserve"> </w:t>
      </w:r>
      <w:r w:rsidR="00C4502E">
        <w:rPr>
          <w:rFonts w:cstheme="minorHAnsi"/>
        </w:rPr>
        <w:t>W</w:t>
      </w:r>
      <w:r w:rsidR="0045441C">
        <w:rPr>
          <w:rFonts w:cstheme="minorHAnsi"/>
        </w:rPr>
        <w:t xml:space="preserve"> pierwszej </w:t>
      </w:r>
      <w:r w:rsidR="000B28A9" w:rsidRPr="00C76364">
        <w:rPr>
          <w:rFonts w:cstheme="minorHAnsi"/>
        </w:rPr>
        <w:t xml:space="preserve">przedstawiono </w:t>
      </w:r>
      <w:r w:rsidRPr="00C76364">
        <w:rPr>
          <w:rFonts w:cstheme="minorHAnsi"/>
        </w:rPr>
        <w:t>wskazówki</w:t>
      </w:r>
      <w:r w:rsidR="000B28A9" w:rsidRPr="00C76364">
        <w:rPr>
          <w:rFonts w:cstheme="minorHAnsi"/>
        </w:rPr>
        <w:t>, w</w:t>
      </w:r>
      <w:r w:rsidRPr="00C76364">
        <w:rPr>
          <w:rFonts w:cstheme="minorHAnsi"/>
        </w:rPr>
        <w:t xml:space="preserve"> jak</w:t>
      </w:r>
      <w:r w:rsidR="000B28A9" w:rsidRPr="00C76364">
        <w:rPr>
          <w:rFonts w:cstheme="minorHAnsi"/>
        </w:rPr>
        <w:t>i sposób należy</w:t>
      </w:r>
      <w:r w:rsidRPr="00C76364">
        <w:rPr>
          <w:rFonts w:cstheme="minorHAnsi"/>
        </w:rPr>
        <w:t xml:space="preserve"> przeprowadzić autodiagnozę przed przystąpieniem do pilotażu</w:t>
      </w:r>
      <w:r w:rsidR="00F558BE">
        <w:rPr>
          <w:rFonts w:cstheme="minorHAnsi"/>
        </w:rPr>
        <w:t>, natomiast</w:t>
      </w:r>
      <w:r w:rsidRPr="00C76364">
        <w:rPr>
          <w:rFonts w:cstheme="minorHAnsi"/>
        </w:rPr>
        <w:t xml:space="preserve"> </w:t>
      </w:r>
      <w:r w:rsidR="0045441C">
        <w:rPr>
          <w:rFonts w:cstheme="minorHAnsi"/>
        </w:rPr>
        <w:t xml:space="preserve">w drugiej </w:t>
      </w:r>
      <w:r w:rsidRPr="00C76364">
        <w:rPr>
          <w:rFonts w:cstheme="minorHAnsi"/>
        </w:rPr>
        <w:t>informacje niezbędne do wdr</w:t>
      </w:r>
      <w:r w:rsidR="005E217D">
        <w:rPr>
          <w:rFonts w:cstheme="minorHAnsi"/>
        </w:rPr>
        <w:t xml:space="preserve">ożenia </w:t>
      </w:r>
      <w:r w:rsidR="00087FB5">
        <w:rPr>
          <w:rFonts w:cstheme="minorHAnsi"/>
        </w:rPr>
        <w:t>modelu</w:t>
      </w:r>
      <w:r w:rsidR="00CB277E" w:rsidRPr="00C76364">
        <w:rPr>
          <w:rFonts w:cstheme="minorHAnsi"/>
        </w:rPr>
        <w:t xml:space="preserve">. 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Wskazówki w zakresie pilotażowego wdrożenia zost</w:t>
      </w:r>
      <w:r w:rsidR="00087FB5">
        <w:rPr>
          <w:rFonts w:cstheme="minorHAnsi"/>
        </w:rPr>
        <w:t>a</w:t>
      </w:r>
      <w:r w:rsidR="008F28D6">
        <w:rPr>
          <w:rFonts w:cstheme="minorHAnsi"/>
        </w:rPr>
        <w:t>ły opracowane dla poszczególnych</w:t>
      </w:r>
      <w:r w:rsidRPr="00C76364">
        <w:rPr>
          <w:rFonts w:cstheme="minorHAnsi"/>
        </w:rPr>
        <w:t xml:space="preserve"> faz pilotażu (pominięto I fazę projektu – </w:t>
      </w:r>
      <w:r w:rsidRPr="00C76364">
        <w:rPr>
          <w:rFonts w:cstheme="minorHAnsi"/>
          <w:i/>
        </w:rPr>
        <w:t>przystąpienie do projektu</w:t>
      </w:r>
      <w:r w:rsidRPr="00C76364">
        <w:rPr>
          <w:rFonts w:cstheme="minorHAnsi"/>
        </w:rPr>
        <w:t>, gdyż została ona wykonana przez podmioty przygotowujące się do pilotażu, już na I etapie konkursu na pilotażowe wdrożenie):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 – przygotowanie do realizacji projektu;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III – wdrożenie modelu;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IV – ocena modelu.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 przewidziana jest na fazę edukacyjno-szkoleniową Zadania 2, w której podmioty przygotowują się do pilotażu i opracowują dokumentację do II etapu konkursu na pilotażowe wdrożenie</w:t>
      </w:r>
      <w:r w:rsidR="008F28D6">
        <w:rPr>
          <w:rFonts w:cstheme="minorHAnsi"/>
        </w:rPr>
        <w:t xml:space="preserve"> modelu CIS</w:t>
      </w:r>
      <w:r w:rsidRPr="00C76364">
        <w:rPr>
          <w:rFonts w:cstheme="minorHAnsi"/>
        </w:rPr>
        <w:t>. Faza III rozpocznie się z chwilą przystąpienia podmiotów do pilotażu i będzie się odbywać równolegle do fazy IV – oceny modelu.</w:t>
      </w:r>
    </w:p>
    <w:p w:rsidR="003C75AF" w:rsidRPr="00C76364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Wszystkie informacje dotyczące autodiagnozy oraz wskazówki pomocne w czasie wdrożenia</w:t>
      </w:r>
      <w:r w:rsidR="00F558BE">
        <w:rPr>
          <w:rFonts w:cstheme="minorHAnsi"/>
        </w:rPr>
        <w:t>, które zostały zawarte w niniejszym podręczniku,</w:t>
      </w:r>
      <w:r w:rsidRPr="00C76364">
        <w:rPr>
          <w:rFonts w:cstheme="minorHAnsi"/>
        </w:rPr>
        <w:t xml:space="preserve"> były konsultowane z Zespołem Doradczym</w:t>
      </w:r>
      <w:r w:rsidR="006F1307" w:rsidRPr="00C76364">
        <w:rPr>
          <w:rFonts w:cstheme="minorHAnsi"/>
        </w:rPr>
        <w:t>,</w:t>
      </w:r>
      <w:r w:rsidRPr="00C76364">
        <w:rPr>
          <w:rFonts w:cstheme="minorHAnsi"/>
        </w:rPr>
        <w:t xml:space="preserve"> a także dysk</w:t>
      </w:r>
      <w:r w:rsidR="006F1307" w:rsidRPr="00C76364">
        <w:rPr>
          <w:rFonts w:cstheme="minorHAnsi"/>
        </w:rPr>
        <w:t>utowane z przedstawicielami podmiotów przygotowujących się do pilotażowego wdrożenia</w:t>
      </w:r>
      <w:r w:rsidRPr="00C76364">
        <w:rPr>
          <w:rFonts w:cstheme="minorHAnsi"/>
        </w:rPr>
        <w:t xml:space="preserve">, </w:t>
      </w:r>
      <w:r w:rsidR="00F558BE">
        <w:rPr>
          <w:rFonts w:cstheme="minorHAnsi"/>
        </w:rPr>
        <w:t>w ramach konferencji oraz</w:t>
      </w:r>
      <w:r w:rsidR="006F1307" w:rsidRPr="00C76364">
        <w:rPr>
          <w:rFonts w:cstheme="minorHAnsi"/>
        </w:rPr>
        <w:t xml:space="preserve"> semina</w:t>
      </w:r>
      <w:r w:rsidR="00F558BE">
        <w:rPr>
          <w:rFonts w:cstheme="minorHAnsi"/>
        </w:rPr>
        <w:t>riów specjalistycznych</w:t>
      </w:r>
      <w:r w:rsidR="006F1307" w:rsidRPr="00C76364">
        <w:rPr>
          <w:rFonts w:cstheme="minorHAnsi"/>
        </w:rPr>
        <w:t>,</w:t>
      </w:r>
      <w:r w:rsidRPr="00C76364">
        <w:rPr>
          <w:rFonts w:cstheme="minorHAnsi"/>
        </w:rPr>
        <w:t xml:space="preserve"> organizowanych w </w:t>
      </w:r>
      <w:r w:rsidR="00C4502E">
        <w:rPr>
          <w:rFonts w:cstheme="minorHAnsi"/>
        </w:rPr>
        <w:t>trakcie</w:t>
      </w:r>
      <w:r w:rsidRPr="00C76364">
        <w:rPr>
          <w:rFonts w:cstheme="minorHAnsi"/>
        </w:rPr>
        <w:t xml:space="preserve"> projektu. </w:t>
      </w:r>
    </w:p>
    <w:p w:rsidR="003C75AF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 tekście wyodrębniono treści ze względu na ich znaczenie. Zastosowano trzy rodzaje oznaczeń ze</w:t>
      </w:r>
      <w:r w:rsidR="00F26170">
        <w:rPr>
          <w:rFonts w:cstheme="minorHAnsi"/>
        </w:rPr>
        <w:t xml:space="preserve"> względu na prezentowany temat: ważne informacje;</w:t>
      </w:r>
      <w:r w:rsidRPr="00C76364">
        <w:rPr>
          <w:rFonts w:cstheme="minorHAnsi"/>
        </w:rPr>
        <w:t xml:space="preserve"> infor</w:t>
      </w:r>
      <w:r w:rsidR="00F26170">
        <w:rPr>
          <w:rFonts w:cstheme="minorHAnsi"/>
        </w:rPr>
        <w:t>macje, które wpływają na budżet; ćwiczenia</w:t>
      </w:r>
      <w:r w:rsidRPr="00C76364">
        <w:rPr>
          <w:rFonts w:cstheme="minorHAnsi"/>
        </w:rPr>
        <w:t xml:space="preserve">. Dla zaznaczenia najważniejszych informacji umieszczono je w ramce z </w:t>
      </w:r>
      <w:r w:rsidR="00F26170">
        <w:rPr>
          <w:rFonts w:cstheme="minorHAnsi"/>
        </w:rPr>
        <w:t>ikoną</w:t>
      </w:r>
      <w:r w:rsidRPr="00C76364">
        <w:rPr>
          <w:rFonts w:cstheme="minorHAnsi"/>
        </w:rPr>
        <w:t xml:space="preserve"> „i” po prawej stronie</w:t>
      </w:r>
      <w:r w:rsidR="00F26170">
        <w:rPr>
          <w:rFonts w:cstheme="minorHAnsi"/>
        </w:rPr>
        <w:t>:</w:t>
      </w:r>
      <w:r w:rsidRPr="00C76364">
        <w:rPr>
          <w:rFonts w:cstheme="minorHAnsi"/>
          <w:noProof/>
        </w:rPr>
        <w:drawing>
          <wp:inline distT="0" distB="0" distL="0" distR="0">
            <wp:extent cx="244758" cy="181155"/>
            <wp:effectExtent l="19050" t="0" r="2892" b="0"/>
            <wp:docPr id="244" name="Obraz 122" descr="C:\Program Files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Program Files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9" cy="18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170">
        <w:rPr>
          <w:rFonts w:cstheme="minorHAnsi"/>
        </w:rPr>
        <w:t>. I</w:t>
      </w:r>
      <w:r w:rsidRPr="00C76364">
        <w:rPr>
          <w:rFonts w:cstheme="minorHAnsi"/>
        </w:rPr>
        <w:t>nformacje wpływające na bu</w:t>
      </w:r>
      <w:r w:rsidR="00F26170">
        <w:rPr>
          <w:rFonts w:cstheme="minorHAnsi"/>
        </w:rPr>
        <w:t>dżet oznaczono z prawej strony ikoną z symbolem walutowym:</w:t>
      </w:r>
      <w:r w:rsidRPr="00C76364">
        <w:rPr>
          <w:rFonts w:cstheme="minorHAnsi"/>
        </w:rPr>
        <w:t xml:space="preserve"> </w:t>
      </w:r>
      <w:r w:rsidRPr="00C76364">
        <w:rPr>
          <w:rFonts w:cstheme="minorHAnsi"/>
          <w:noProof/>
        </w:rPr>
        <w:drawing>
          <wp:inline distT="0" distB="0" distL="0" distR="0">
            <wp:extent cx="232914" cy="234079"/>
            <wp:effectExtent l="19050" t="0" r="0" b="0"/>
            <wp:docPr id="245" name="Obraz 121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9" cy="2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364">
        <w:rPr>
          <w:rFonts w:cstheme="minorHAnsi"/>
        </w:rPr>
        <w:t>. Natomiast ćwiczenia zostały oddzielone od pozostałej części</w:t>
      </w:r>
      <w:r w:rsidR="00F26170">
        <w:rPr>
          <w:rFonts w:cstheme="minorHAnsi"/>
        </w:rPr>
        <w:t xml:space="preserve"> ikoną przedstawiającą lampkę i książkę: </w:t>
      </w:r>
      <w:r w:rsidR="00B64275">
        <w:rPr>
          <w:rFonts w:cstheme="minorHAnsi"/>
          <w:b/>
          <w:bCs/>
          <w:noProof/>
          <w:color w:val="76923C"/>
        </w:rPr>
        <mc:AlternateContent>
          <mc:Choice Requires="wpc">
            <w:drawing>
              <wp:inline distT="0" distB="0" distL="0" distR="0">
                <wp:extent cx="1990090" cy="294005"/>
                <wp:effectExtent l="19050" t="19050" r="10160" b="10795"/>
                <wp:docPr id="21" name="Kanw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7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5769" cy="2940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761D9A" w:rsidRDefault="00160414" w:rsidP="003C75AF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61D9A"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Zagadnienia do przemyślenia, ćwiczenie</w:t>
                              </w:r>
                            </w:p>
                            <w:p w:rsidR="00160414" w:rsidRDefault="00160414" w:rsidP="003C75AF">
                              <w:pPr>
                                <w:jc w:val="both"/>
                              </w:pPr>
                            </w:p>
                            <w:p w:rsidR="00160414" w:rsidRPr="00761D9A" w:rsidRDefault="00160414" w:rsidP="003C75A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60414" w:rsidRDefault="00160414" w:rsidP="003C75A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144" descr="MC9002902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769" y="0"/>
                            <a:ext cx="410219" cy="28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141" o:spid="_x0000_s1041" editas="canvas" style="width:156.7pt;height:23.15pt;mso-position-horizontal-relative:char;mso-position-vertical-relative:line" coordsize="19900,29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19900;height:2940;visibility:visible;mso-wrap-style:square" filled="t" fillcolor="white [3201]" stroked="t" strokecolor="#92cddc [1944]" strokeweight="1pt">
                  <v:fill color2="#b6dde8 [1304]" o:detectmouseclick="t" focus="100%" type="gradien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19" o:spid="_x0000_s1043" type="#_x0000_t109" style="position:absolute;width:1515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+RcUA&#10;AADcAAAADwAAAGRycy9kb3ducmV2LnhtbESPX2vCQBDE3wv9DscWfNOLwVaJniKCUGx98N/7kluT&#10;tLm9kL2atJ++VxD6OMzMb5jFqne1ulErlWcD41ECijj3tuLCwPm0Hc5ASUC2WHsmA98ksFo+Piww&#10;s77jA92OoVARwpKhgTKEJtNa8pIcysg3xNG7+tZhiLIttG2xi3BX6zRJXrTDiuNCiQ1tSso/j1/O&#10;wEf3Nt6L/Jww3aXnyfvkIvvnrTGDp349BxWoD//he/vVGkiTKfydi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f5FxQAAANwAAAAPAAAAAAAAAAAAAAAAAJgCAABkcnMv&#10;ZG93bnJldi54bWxQSwUGAAAAAAQABAD1AAAAigMAAAAA&#10;" strokecolor="#4bacc6" strokeweight="2.5pt">
                  <v:shadow color="#868686"/>
                  <v:textbox>
                    <w:txbxContent>
                      <w:p w:rsidR="00C222BE" w:rsidRPr="00761D9A" w:rsidRDefault="00C222BE" w:rsidP="003C75AF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761D9A">
                          <w:rPr>
                            <w:b/>
                            <w:bCs/>
                            <w:sz w:val="12"/>
                            <w:szCs w:val="12"/>
                          </w:rPr>
                          <w:t>Zagadnienia do przemyślenia, ćwiczenie</w:t>
                        </w:r>
                      </w:p>
                      <w:p w:rsidR="00C222BE" w:rsidRDefault="00C222BE" w:rsidP="003C75AF">
                        <w:pPr>
                          <w:jc w:val="both"/>
                        </w:pPr>
                      </w:p>
                      <w:p w:rsidR="00C222BE" w:rsidRPr="00761D9A" w:rsidRDefault="00C222BE" w:rsidP="003C75A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222BE" w:rsidRDefault="00C222BE" w:rsidP="003C75AF">
                        <w:pPr>
                          <w:jc w:val="both"/>
                        </w:pPr>
                      </w:p>
                    </w:txbxContent>
                  </v:textbox>
                </v:shape>
                <v:shape id="Picture 144" o:spid="_x0000_s1044" type="#_x0000_t75" alt="MC900290289[1]" style="position:absolute;left:15157;width:4102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GPvFAAAA3AAAAA8AAABkcnMvZG93bnJldi54bWxEj0FrAjEUhO+F/ofwCt4067a0uhql7dJS&#10;8FT14u2xebtZ3bwsSdTtv28KQo/DzHzDLNeD7cSFfGgdK5hOMhDEldMtNwr2u4/xDESIyBo7x6Tg&#10;hwKsV/d3Syy0u/I3XbaxEQnCoUAFJsa+kDJUhiyGieuJk1c7bzEm6RupPV4T3HYyz7JnabHltGCw&#10;p3dD1Wl7tgp2XVWaWn7O6vIlP5buzT/NDxulRg/D6wJEpCH+h2/tL60gnz7C35l0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3Rj7xQAAANwAAAAPAAAAAAAAAAAAAAAA&#10;AJ8CAABkcnMvZG93bnJldi54bWxQSwUGAAAAAAQABAD3AAAAkQMAAAAA&#10;">
                  <v:imagedata r:id="rId14" o:title="MC900290289[1]"/>
                </v:shape>
                <w10:anchorlock/>
              </v:group>
            </w:pict>
          </mc:Fallback>
        </mc:AlternateContent>
      </w:r>
      <w:r w:rsidRPr="00C76364">
        <w:rPr>
          <w:rFonts w:cstheme="minorHAnsi"/>
        </w:rPr>
        <w:t xml:space="preserve"> </w:t>
      </w:r>
    </w:p>
    <w:p w:rsidR="00F26170" w:rsidRPr="00C76364" w:rsidRDefault="00F26170" w:rsidP="003C75AF">
      <w:pPr>
        <w:jc w:val="both"/>
        <w:rPr>
          <w:rFonts w:cstheme="minorHAnsi"/>
        </w:rPr>
      </w:pPr>
    </w:p>
    <w:p w:rsidR="003C75AF" w:rsidRPr="00C76364" w:rsidRDefault="003C75AF" w:rsidP="003C75AF">
      <w:pPr>
        <w:jc w:val="both"/>
        <w:rPr>
          <w:rFonts w:cstheme="minorHAnsi"/>
          <w:bCs/>
        </w:rPr>
      </w:pPr>
      <w:r w:rsidRPr="00C76364">
        <w:rPr>
          <w:rFonts w:cstheme="minorHAnsi"/>
        </w:rPr>
        <w:t>Ć</w:t>
      </w:r>
      <w:r w:rsidR="00F26170">
        <w:rPr>
          <w:rFonts w:cstheme="minorHAnsi"/>
          <w:bCs/>
        </w:rPr>
        <w:t>wiczenia i</w:t>
      </w:r>
      <w:r w:rsidRPr="00C76364">
        <w:rPr>
          <w:rFonts w:cstheme="minorHAnsi"/>
          <w:bCs/>
        </w:rPr>
        <w:t xml:space="preserve"> zagadnienia do przemyślenia, należy wykonać zgodnie z zawartymi instrukcjami. Wszystkie ćwiczenia mają szczegółowe instrukcje</w:t>
      </w:r>
      <w:r w:rsidR="00F26170">
        <w:rPr>
          <w:rFonts w:cstheme="minorHAnsi"/>
          <w:bCs/>
        </w:rPr>
        <w:t>,</w:t>
      </w:r>
      <w:r w:rsidRPr="00C76364">
        <w:rPr>
          <w:rFonts w:cstheme="minorHAnsi"/>
          <w:bCs/>
        </w:rPr>
        <w:t xml:space="preserve"> czasami prezentowane jest też przykładowe rozwiązanie. Prezentowane przykładowe rozwiązania zawierają wymyślone dane, które mają być wskazówką jak postępować w trakcie ćwiczenia. Przykładowe rozwiązania są tylko wskazówką, którą można wykorzystać do opracowania rozwiązania dostosowanego do uwarunkowań konkretnego pomiotu, ale nie należy tych rozwiązań kopiować wprost. </w:t>
      </w:r>
    </w:p>
    <w:p w:rsidR="003C75AF" w:rsidRPr="00C76364" w:rsidRDefault="00B64275" w:rsidP="003C75AF">
      <w:pPr>
        <w:jc w:val="both"/>
        <w:rPr>
          <w:rFonts w:cstheme="minorHAnsi"/>
          <w:bCs/>
        </w:rPr>
      </w:pPr>
      <w:r>
        <w:rPr>
          <w:rFonts w:cstheme="minorHAnsi"/>
          <w:noProof/>
        </w:rPr>
        <mc:AlternateContent>
          <mc:Choice Requires="wpc">
            <w:drawing>
              <wp:inline distT="0" distB="0" distL="0" distR="0">
                <wp:extent cx="6671945" cy="1057910"/>
                <wp:effectExtent l="19050" t="0" r="0" b="8890"/>
                <wp:docPr id="22" name="Kanw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31700" y="156801"/>
                            <a:ext cx="5713739" cy="829308"/>
                          </a:xfrm>
                          <a:prstGeom prst="flowChartProcess">
                            <a:avLst/>
                          </a:prstGeom>
                          <a:solidFill>
                            <a:srgbClr val="00CC00"/>
                          </a:solidFill>
                          <a:ln w="127000" cmpd="dbl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F5690E" w:rsidRDefault="00160414" w:rsidP="003C75AF">
                              <w:pPr>
                                <w:jc w:val="both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EA3F7F">
                                <w:rPr>
                                  <w:rFonts w:cstheme="minorHAnsi"/>
                                  <w:b/>
                                  <w:bCs/>
                                </w:rPr>
                                <w:t>Bardzo ważne jest profesjonalne podejście do wdrażania pilotażu poprzez aktywne korzystanie z podręcznika polegające na zapoznawaniu się z kolejnymi part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>iami materiału oraz wykonywaniu</w:t>
                              </w:r>
                              <w:r w:rsidRPr="00EA3F7F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zaleconych ćwiczeń.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40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539" y="264102"/>
                            <a:ext cx="695305" cy="52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137" o:spid="_x0000_s1045" editas="canvas" style="width:525.35pt;height:83.3pt;mso-position-horizontal-relative:char;mso-position-vertical-relative:line" coordsize="66719,105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66719;height:1057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9" o:spid="_x0000_s1047" type="#_x0000_t109" style="position:absolute;left:317;top:1568;width:57137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eG8YA&#10;AADcAAAADwAAAGRycy9kb3ducmV2LnhtbESPQWvCQBSE7wX/w/KE3urGHGpIXUVEQXrQVsXS2yP7&#10;mkSzb+PuVuO/7xYEj8PMfMOMp51pxIWcry0rGA4SEMSF1TWXCva75UsGwgdkjY1lUnAjD9NJ72mM&#10;ubZX/qTLNpQiQtjnqKAKoc2l9EVFBv3AtsTR+7HOYIjSlVI7vEa4aWSaJK/SYM1xocKW5hUVp+2v&#10;UfD+dfxYp+fFbZNtslN2+HZdqUdKPfe72RuIQF14hO/tlVaQJin8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AeG8YAAADcAAAADwAAAAAAAAAAAAAAAACYAgAAZHJz&#10;L2Rvd25yZXYueG1sUEsFBgAAAAAEAAQA9QAAAIsDAAAAAA==&#10;" fillcolor="#0c0" strokecolor="#0c0" strokeweight="10pt">
                  <v:stroke linestyle="thinThin"/>
                  <v:shadow color="#868686"/>
                  <v:textbox>
                    <w:txbxContent>
                      <w:p w:rsidR="00517255" w:rsidRPr="00F5690E" w:rsidRDefault="00517255" w:rsidP="003C75AF">
                        <w:pPr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EA3F7F">
                          <w:rPr>
                            <w:rFonts w:cstheme="minorHAnsi"/>
                            <w:b/>
                            <w:bCs/>
                          </w:rPr>
                          <w:t>Bardzo ważne jest profesjonalne podejście do wdrażania pilotażu poprzez aktywne korzystanie z podręcznika polegające na zapoznawaniu się z kolejnymi part</w:t>
                        </w:r>
                        <w:r w:rsidR="00960EF0">
                          <w:rPr>
                            <w:rFonts w:cstheme="minorHAnsi"/>
                            <w:b/>
                            <w:bCs/>
                          </w:rPr>
                          <w:t>iami materiału oraz wykonywaniu</w:t>
                        </w:r>
                        <w:r w:rsidRPr="00EA3F7F">
                          <w:rPr>
                            <w:rFonts w:cstheme="minorHAnsi"/>
                            <w:b/>
                            <w:bCs/>
                          </w:rPr>
                          <w:t xml:space="preserve"> zaleconych ćwiczeń. </w:t>
                        </w:r>
                      </w:p>
                    </w:txbxContent>
                  </v:textbox>
                </v:shape>
                <v:shape id="Picture 140" o:spid="_x0000_s1048" type="#_x0000_t75" alt="j0293236" style="position:absolute;left:58515;top:2641;width:69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OtDDAAAA3AAAAA8AAABkcnMvZG93bnJldi54bWxEj1FrwjAUhd+F/YdwB3uRmdjBkM4oMhhu&#10;j3X+gEtzbYrNTW1SW/vrl4Hg4+Gc8x3Oeju6RlypC7VnDcuFAkFcelNzpeH4+/W6AhEissHGM2m4&#10;UYDt5mm2xtz4gQu6HmIlEoRDjhpsjG0uZSgtOQwL3xIn7+Q7hzHJrpKmwyHBXSMzpd6lw5rTgsWW&#10;Pi2V50PvNDR2Ws5tv48/5/bkL3Whpv6otH55HncfICKN8RG+t7+Nhky9wf+Zd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I60MMAAADcAAAADwAAAAAAAAAAAAAAAACf&#10;AgAAZHJzL2Rvd25yZXYueG1sUEsFBgAAAAAEAAQA9wAAAI8DAAAAAA==&#10;">
                  <v:imagedata r:id="rId15" o:title="j0293236"/>
                </v:shape>
                <w10:anchorlock/>
              </v:group>
            </w:pict>
          </mc:Fallback>
        </mc:AlternateContent>
      </w:r>
    </w:p>
    <w:p w:rsidR="00713EDE" w:rsidRDefault="00713EDE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C75AF" w:rsidRPr="00C76364" w:rsidRDefault="003C75AF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6364">
        <w:rPr>
          <w:rFonts w:cstheme="minorHAnsi"/>
        </w:rPr>
        <w:t>Wdrożenie</w:t>
      </w:r>
      <w:r w:rsidR="00E14E14">
        <w:rPr>
          <w:rFonts w:cstheme="minorHAnsi"/>
        </w:rPr>
        <w:t xml:space="preserve"> modelu CIS</w:t>
      </w:r>
      <w:r w:rsidRPr="00C76364">
        <w:rPr>
          <w:rFonts w:cstheme="minorHAnsi"/>
        </w:rPr>
        <w:t xml:space="preserve"> to skomplikowany proces, dlatego zapoznanie się z poniższymi informacjami jest konieczne do sprawnego posługiwania się zawartymi w nim ma</w:t>
      </w:r>
      <w:r w:rsidR="00E14E14">
        <w:rPr>
          <w:rFonts w:cstheme="minorHAnsi"/>
        </w:rPr>
        <w:t xml:space="preserve">teriałami. Warto podkreślić, że </w:t>
      </w:r>
      <w:r w:rsidRPr="00C76364">
        <w:rPr>
          <w:rFonts w:cstheme="minorHAnsi"/>
        </w:rPr>
        <w:t>podręcznik nie stanowi narzędzia, które w czasie przygotowania do pilotażu oraz w czasie wdrażania projektu można wykorzystać w oderwaniu od pozostałych produktów projektu, którymi są przygotowane ekspertyzy, publikacje i materiały dostępne na stronie WRZOS</w:t>
      </w:r>
      <w:r w:rsidRPr="00C76364">
        <w:rPr>
          <w:rStyle w:val="Odwoanieprzypisudolnego"/>
          <w:rFonts w:cstheme="minorHAnsi"/>
        </w:rPr>
        <w:footnoteReference w:id="2"/>
      </w:r>
      <w:r w:rsidRPr="00C76364">
        <w:rPr>
          <w:rFonts w:cstheme="minorHAnsi"/>
        </w:rPr>
        <w:t>.</w:t>
      </w:r>
    </w:p>
    <w:p w:rsidR="003C75AF" w:rsidRPr="00C76364" w:rsidRDefault="003C75AF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C75AF" w:rsidRPr="00C76364" w:rsidRDefault="00B64275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c">
            <w:drawing>
              <wp:inline distT="0" distB="0" distL="0" distR="0">
                <wp:extent cx="6671945" cy="1423035"/>
                <wp:effectExtent l="38100" t="0" r="0" b="0"/>
                <wp:docPr id="26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9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13900" y="165702"/>
                            <a:ext cx="5713839" cy="829308"/>
                          </a:xfrm>
                          <a:prstGeom prst="flowChartProcess">
                            <a:avLst/>
                          </a:prstGeom>
                          <a:solidFill>
                            <a:srgbClr val="00CC00"/>
                          </a:solidFill>
                          <a:ln w="127000" cmpd="dbl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AA49A9" w:rsidRDefault="00160414" w:rsidP="003C75AF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Opracowany przez Zespół Ekspertów model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CIS jest kluczowym i podstawowym materiałem niezbędnym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do wdrażania, należy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więc 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poświęcić odpowiedni czas na zapoznanie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się z nim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W celu ułatwienia osobom wdrażającym i testującym model założeń modelu przygotowane zostało opracowanie metodyczne modelu CIS stanowiące załącznik nr 1 do niniejszego podręcznika. </w:t>
                              </w:r>
                            </w:p>
                            <w:p w:rsidR="00160414" w:rsidRPr="00AA49A9" w:rsidRDefault="00160414" w:rsidP="003C75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36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739" y="264102"/>
                            <a:ext cx="695305" cy="52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26" o:spid="_x0000_s1049" editas="canvas" style="width:525.35pt;height:112.05pt;mso-position-horizontal-relative:char;mso-position-vertical-relative:line" coordsize="66719,142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">
                <v:shape id="_x0000_s1050" type="#_x0000_t75" style="position:absolute;width:66719;height:14230;visibility:visible;mso-wrap-style:square">
                  <v:fill o:detectmouseclick="t"/>
                  <v:path o:connecttype="none"/>
                </v:shape>
                <v:shape id="AutoShape 135" o:spid="_x0000_s1051" type="#_x0000_t109" style="position:absolute;left:139;top:1657;width:57138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4kcQA&#10;AADcAAAADwAAAGRycy9kb3ducmV2LnhtbERPS2vCQBC+C/6HZYTezKYe2pi6ShELpYf6pKW3ITsm&#10;0exsurvV+O/dguBtPr7nTGadacSJnK8tK3hMUhDEhdU1lwp227dhBsIHZI2NZVJwIQ+zab83wVzb&#10;M6/ptAmliCHsc1RQhdDmUvqiIoM+sS1x5PbWGQwRulJqh+cYbho5StMnabDm2FBhS/OKiuPmzyj4&#10;+D6sPke/i8syW2bH7OvHdaV+Vuph0L2+gAjUhbv45n7Xcf54DP/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eJHEAAAA3AAAAA8AAAAAAAAAAAAAAAAAmAIAAGRycy9k&#10;b3ducmV2LnhtbFBLBQYAAAAABAAEAPUAAACJAwAAAAA=&#10;" fillcolor="#0c0" strokecolor="#0c0" strokeweight="10pt">
                  <v:stroke linestyle="thinThin"/>
                  <v:shadow color="#868686"/>
                  <v:textbox>
                    <w:txbxContent>
                      <w:p w:rsidR="00C222BE" w:rsidRPr="00AA49A9" w:rsidRDefault="00C222BE" w:rsidP="003C75AF">
                        <w:pPr>
                          <w:jc w:val="both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Opracowany przez Zespół Ekspertów model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CIS jest kluczowym i podstawowym materiałem niezbędnym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do wdrażania, należy 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więc 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>poświęcić odpowiedni czas na zapoznanie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się z nim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W celu ułatwienia osobom wdrażającym i testującym model założeń modelu przygotowane zostało opracowanie metodyczne modelu CIS stanowiące załącznik nr 1 do niniejszego podręcznika. </w:t>
                        </w:r>
                      </w:p>
                      <w:p w:rsidR="00C222BE" w:rsidRPr="00AA49A9" w:rsidRDefault="00C222BE" w:rsidP="003C75AF"/>
                    </w:txbxContent>
                  </v:textbox>
                </v:shape>
                <v:shape id="Picture 136" o:spid="_x0000_s1052" type="#_x0000_t75" alt="j0293236" style="position:absolute;left:58337;top:2641;width:69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pKfAAAAA3AAAAA8AAABkcnMvZG93bnJldi54bWxEj8GqwjAURPeC/xCu4EY00YU8qlFEEJ9L&#10;fX7Apbk2xeamNqn2+fVGEFwOM3OGWa47V4k7NaH0rGE6USCIc29KLjSc/3bjHxAhIhusPJOGfwqw&#10;XvV7S8yMf/CR7qdYiAThkKEGG2OdSRlySw7DxNfEybv4xmFMsimkafCR4K6SM6Xm0mHJacFiTVtL&#10;+fXUOg2VfU5Htt3Hw7W++Ft5VM/2rLQeDrrNAkSkLn7Dn/av0ZCI8D6Tj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Ckp8AAAADcAAAADwAAAAAAAAAAAAAAAACfAgAA&#10;ZHJzL2Rvd25yZXYueG1sUEsFBgAAAAAEAAQA9wAAAIwDAAAAAA==&#10;">
                  <v:imagedata r:id="rId16" o:title="j0293236"/>
                </v:shape>
                <w10:anchorlock/>
              </v:group>
            </w:pict>
          </mc:Fallback>
        </mc:AlternateContent>
      </w:r>
    </w:p>
    <w:p w:rsidR="00D56B0B" w:rsidRDefault="000D2D59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F26170">
        <w:rPr>
          <w:rFonts w:cstheme="minorHAnsi"/>
          <w:i/>
        </w:rPr>
        <w:t>Mode</w:t>
      </w:r>
      <w:r w:rsidR="00F26170" w:rsidRPr="00F26170">
        <w:rPr>
          <w:rFonts w:cstheme="minorHAnsi"/>
          <w:i/>
        </w:rPr>
        <w:t>l Centrum Integracji Społecznej</w:t>
      </w:r>
      <w:r>
        <w:rPr>
          <w:rFonts w:cstheme="minorHAnsi"/>
        </w:rPr>
        <w:t xml:space="preserve"> znajduje się na dołączonej do niniejszego podręcznika płycie. Na płycie zamieszczono też </w:t>
      </w:r>
      <w:r w:rsidRPr="00F26170">
        <w:rPr>
          <w:rFonts w:cstheme="minorHAnsi"/>
        </w:rPr>
        <w:t>opracowanie metodyczne</w:t>
      </w:r>
      <w:r>
        <w:rPr>
          <w:rFonts w:cstheme="minorHAnsi"/>
        </w:rPr>
        <w:t xml:space="preserve"> modelu CIS, które ma być pomocne w łatwiejszym przyswojeniu oraz utrwaleniu wiedzy w zakresie modelu. Opracowanie te dostępne są także na stornach internetowych:</w:t>
      </w:r>
      <w:r w:rsidR="00D56B0B" w:rsidRPr="00D56B0B">
        <w:rPr>
          <w:rFonts w:cstheme="minorHAnsi"/>
        </w:rPr>
        <w:t xml:space="preserve"> </w:t>
      </w:r>
      <w:hyperlink r:id="rId17" w:history="1">
        <w:r w:rsidR="00D56B0B" w:rsidRPr="00095FF2">
          <w:rPr>
            <w:rStyle w:val="Hipercze"/>
            <w:rFonts w:cstheme="minorHAnsi"/>
          </w:rPr>
          <w:t>http://www.wrzos.org.pl/projekt1.18/index.php?id=57&amp;m=32</w:t>
        </w:r>
      </w:hyperlink>
      <w:r w:rsidR="00D56B0B">
        <w:rPr>
          <w:rFonts w:cstheme="minorHAnsi"/>
        </w:rPr>
        <w:t xml:space="preserve"> (model CIS);</w:t>
      </w:r>
      <w:r>
        <w:rPr>
          <w:rFonts w:cstheme="minorHAnsi"/>
        </w:rPr>
        <w:t xml:space="preserve"> </w:t>
      </w:r>
      <w:hyperlink r:id="rId18" w:history="1">
        <w:r w:rsidRPr="00095FF2">
          <w:rPr>
            <w:rStyle w:val="Hipercze"/>
            <w:rFonts w:cstheme="minorHAnsi"/>
          </w:rPr>
          <w:t>http://www.wrzos.org.pl/projekt1.18/index.php?id=4&amp;m=4</w:t>
        </w:r>
      </w:hyperlink>
      <w:r>
        <w:rPr>
          <w:rFonts w:cstheme="minorHAnsi"/>
        </w:rPr>
        <w:t xml:space="preserve">  (oprac</w:t>
      </w:r>
      <w:r w:rsidR="00D56B0B">
        <w:rPr>
          <w:rFonts w:cstheme="minorHAnsi"/>
        </w:rPr>
        <w:t>owanie metodyczne modelu CIS).</w:t>
      </w:r>
    </w:p>
    <w:p w:rsidR="003C75AF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  <w:bCs/>
        </w:rPr>
      </w:pPr>
      <w:r w:rsidRPr="00C76364">
        <w:rPr>
          <w:rFonts w:cstheme="minorHAnsi"/>
        </w:rPr>
        <w:t>Oprócz materiałów, które są efektem pracy zespołów eksperckich</w:t>
      </w:r>
      <w:r w:rsidR="00F558BE">
        <w:rPr>
          <w:rFonts w:cstheme="minorHAnsi"/>
        </w:rPr>
        <w:t xml:space="preserve">, na szczególną uwagę zasługuje </w:t>
      </w:r>
      <w:r w:rsidRPr="00C76364">
        <w:rPr>
          <w:rFonts w:cstheme="minorHAnsi"/>
        </w:rPr>
        <w:t xml:space="preserve"> </w:t>
      </w:r>
      <w:r w:rsidR="00F558BE">
        <w:rPr>
          <w:rFonts w:cstheme="minorHAnsi"/>
        </w:rPr>
        <w:t>publikacja</w:t>
      </w:r>
      <w:r w:rsidR="00D56B0B">
        <w:rPr>
          <w:rFonts w:cstheme="minorHAnsi"/>
        </w:rPr>
        <w:t xml:space="preserve"> stanowiąca podsumowanie fazy diagnozy projektu</w:t>
      </w:r>
      <w:r w:rsidR="00F558BE">
        <w:rPr>
          <w:rFonts w:cstheme="minorHAnsi"/>
        </w:rPr>
        <w:t xml:space="preserve">: </w:t>
      </w:r>
      <w:r w:rsidR="00F558BE" w:rsidRPr="00F558BE">
        <w:rPr>
          <w:rFonts w:cstheme="minorHAnsi"/>
          <w:i/>
        </w:rPr>
        <w:t>Krajowy Raport Badawczy, Pomoc i integracja społeczna wobec wybranych grup</w:t>
      </w:r>
      <w:r w:rsidR="00F558BE">
        <w:rPr>
          <w:rFonts w:cstheme="minorHAnsi"/>
          <w:i/>
        </w:rPr>
        <w:t xml:space="preserve"> – diagnoza standaryzacji usług i modeli instytucji,</w:t>
      </w:r>
      <w:r w:rsidR="00F26170">
        <w:rPr>
          <w:rFonts w:cstheme="minorHAnsi"/>
        </w:rPr>
        <w:t xml:space="preserve"> pod redakcją dr.</w:t>
      </w:r>
      <w:r w:rsidRPr="00C76364">
        <w:rPr>
          <w:rFonts w:cstheme="minorHAnsi"/>
        </w:rPr>
        <w:t xml:space="preserve"> ha</w:t>
      </w:r>
      <w:r w:rsidR="000D2D59">
        <w:rPr>
          <w:rFonts w:cstheme="minorHAnsi"/>
        </w:rPr>
        <w:t>b. Ryszarda Szarfenberga</w:t>
      </w:r>
      <w:r w:rsidR="000D2D59">
        <w:rPr>
          <w:rStyle w:val="Odwoanieprzypisudolnego"/>
          <w:rFonts w:cstheme="minorHAnsi"/>
        </w:rPr>
        <w:footnoteReference w:id="3"/>
      </w:r>
      <w:r w:rsidR="000D2D59">
        <w:rPr>
          <w:rFonts w:cstheme="minorHAnsi"/>
        </w:rPr>
        <w:t xml:space="preserve"> </w:t>
      </w:r>
      <w:r w:rsidRPr="00C76364">
        <w:rPr>
          <w:rFonts w:cstheme="minorHAnsi"/>
        </w:rPr>
        <w:t>oraz dokumentacja konkursowa f</w:t>
      </w:r>
      <w:r w:rsidRPr="00C76364">
        <w:rPr>
          <w:rFonts w:cstheme="minorHAnsi"/>
          <w:iCs/>
        </w:rPr>
        <w:t>azy edukacyjno-szkoleniowej</w:t>
      </w:r>
      <w:r w:rsidRPr="00C76364">
        <w:rPr>
          <w:rFonts w:cstheme="minorHAnsi"/>
        </w:rPr>
        <w:t xml:space="preserve"> </w:t>
      </w:r>
      <w:r w:rsidRPr="00C76364">
        <w:rPr>
          <w:rFonts w:cstheme="minorHAnsi"/>
          <w:bCs/>
        </w:rPr>
        <w:t>na wykonanie pilotażowego wdrażania standardów usług.</w:t>
      </w:r>
    </w:p>
    <w:p w:rsidR="0022067F" w:rsidRDefault="0022067F" w:rsidP="00660B1D">
      <w:pPr>
        <w:pStyle w:val="Nagwek2"/>
      </w:pPr>
    </w:p>
    <w:p w:rsidR="00660B1D" w:rsidRDefault="00660B1D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  <w:bookmarkStart w:id="3" w:name="_Toc325318904"/>
      <w:r>
        <w:rPr>
          <w:noProof/>
        </w:rPr>
        <w:br w:type="page"/>
      </w:r>
    </w:p>
    <w:p w:rsidR="0022067F" w:rsidRDefault="00F95751" w:rsidP="000D2D59">
      <w:pPr>
        <w:pStyle w:val="Nagwek2"/>
        <w:jc w:val="both"/>
        <w:rPr>
          <w:noProof/>
        </w:rPr>
      </w:pPr>
      <w:bookmarkStart w:id="4" w:name="_Toc329875783"/>
      <w:r w:rsidRPr="00660B1D">
        <w:rPr>
          <w:noProof/>
        </w:rPr>
        <w:t>ROZDZIAŁ I</w:t>
      </w:r>
      <w:r w:rsidR="00660B1D" w:rsidRPr="00660B1D">
        <w:rPr>
          <w:noProof/>
        </w:rPr>
        <w:t xml:space="preserve"> </w:t>
      </w:r>
      <w:r w:rsidRPr="00660B1D">
        <w:rPr>
          <w:noProof/>
        </w:rPr>
        <w:t xml:space="preserve"> AUTODIAGNOZA W KONTEKŚCIE WDROŻENIA  MODELU CENTRUM INTEGRACJI SPOŁECZNEJ</w:t>
      </w:r>
      <w:bookmarkEnd w:id="3"/>
      <w:bookmarkEnd w:id="4"/>
      <w:r w:rsidRPr="00660B1D">
        <w:rPr>
          <w:noProof/>
        </w:rPr>
        <w:t xml:space="preserve"> </w:t>
      </w:r>
    </w:p>
    <w:p w:rsidR="00660B1D" w:rsidRPr="00660B1D" w:rsidRDefault="00660B1D" w:rsidP="00660B1D"/>
    <w:p w:rsidR="0022067F" w:rsidRPr="006819BE" w:rsidRDefault="0022067F" w:rsidP="0022067F">
      <w:pPr>
        <w:jc w:val="both"/>
        <w:rPr>
          <w:rFonts w:cs="Calibri"/>
          <w:noProof/>
        </w:rPr>
      </w:pPr>
      <w:r>
        <w:rPr>
          <w:rFonts w:cs="Calibri"/>
          <w:noProof/>
        </w:rPr>
        <w:drawing>
          <wp:inline distT="0" distB="0" distL="0" distR="0">
            <wp:extent cx="5483860" cy="1457325"/>
            <wp:effectExtent l="57150" t="57150" r="78740" b="104775"/>
            <wp:docPr id="1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2067F" w:rsidRPr="006E5F58" w:rsidRDefault="0022067F" w:rsidP="006E5F58">
      <w:pPr>
        <w:rPr>
          <w:rFonts w:asciiTheme="majorHAnsi" w:hAnsiTheme="majorHAnsi"/>
          <w:sz w:val="24"/>
          <w:szCs w:val="24"/>
        </w:rPr>
      </w:pPr>
      <w:bookmarkStart w:id="5" w:name="_Toc321477446"/>
      <w:bookmarkStart w:id="6" w:name="_Toc322672431"/>
      <w:bookmarkStart w:id="7" w:name="_Toc325318905"/>
      <w:r w:rsidRPr="006E5F58"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t>WPROWADZENIE</w:t>
      </w:r>
      <w:bookmarkEnd w:id="5"/>
      <w:bookmarkEnd w:id="6"/>
      <w:bookmarkEnd w:id="7"/>
    </w:p>
    <w:p w:rsidR="0022067F" w:rsidRPr="006819BE" w:rsidRDefault="0022067F" w:rsidP="00F61B76">
      <w:pPr>
        <w:spacing w:after="120"/>
        <w:jc w:val="both"/>
      </w:pPr>
      <w:r w:rsidRPr="006819BE">
        <w:t xml:space="preserve">Niniejszy materiał poświęcony jest wprowadzeniu do przeprowadzenia </w:t>
      </w:r>
      <w:r>
        <w:rPr>
          <w:b/>
        </w:rPr>
        <w:t xml:space="preserve">autodiagnozy </w:t>
      </w:r>
      <w:r>
        <w:t>funkcjonowania CIS</w:t>
      </w:r>
      <w:r w:rsidRPr="006819BE">
        <w:rPr>
          <w:b/>
        </w:rPr>
        <w:t xml:space="preserve"> </w:t>
      </w:r>
      <w:r w:rsidRPr="006819BE">
        <w:t>oraz z</w:t>
      </w:r>
      <w:r>
        <w:t xml:space="preserve">aplanowaniu działań związanych </w:t>
      </w:r>
      <w:r w:rsidRPr="006819BE">
        <w:t xml:space="preserve">z wdrożeniem projektu pilotażowego </w:t>
      </w:r>
      <w:r>
        <w:t>modelu CIS</w:t>
      </w:r>
      <w:r w:rsidRPr="006819BE">
        <w:t>, w r</w:t>
      </w:r>
      <w:r>
        <w:t>amach pr</w:t>
      </w:r>
      <w:r w:rsidR="00D56B0B">
        <w:t>ojektu systemowego „Tworzenie i rozwijanie standardów usług pomocy i integracji społecznej”</w:t>
      </w:r>
      <w:r w:rsidR="00C74EFF">
        <w:t>, Zadanie</w:t>
      </w:r>
      <w:r>
        <w:t xml:space="preserve"> 2. Opracowanie autodiagnozy przed</w:t>
      </w:r>
      <w:r w:rsidRPr="006819BE">
        <w:t xml:space="preserve"> wdroż</w:t>
      </w:r>
      <w:r>
        <w:t>eniem modelu CIS jest niezbędne</w:t>
      </w:r>
      <w:r w:rsidRPr="006819BE">
        <w:t xml:space="preserve">, aby stworzyć warunki organizacyjne, osobowe i rzeczowe </w:t>
      </w:r>
      <w:r w:rsidR="00C74EFF">
        <w:t>do</w:t>
      </w:r>
      <w:r>
        <w:t xml:space="preserve"> realizacji pilotażu </w:t>
      </w:r>
      <w:r w:rsidRPr="006819BE">
        <w:t>oraz</w:t>
      </w:r>
      <w:r>
        <w:t xml:space="preserve"> przygotowania dokumentacji</w:t>
      </w:r>
      <w:r w:rsidRPr="006819BE">
        <w:t xml:space="preserve"> do II etapu konkursu na pilotaż</w:t>
      </w:r>
      <w:r>
        <w:t>owe wdrożenie</w:t>
      </w:r>
      <w:r w:rsidRPr="006819BE">
        <w:t xml:space="preserve">. </w:t>
      </w:r>
    </w:p>
    <w:p w:rsidR="0022067F" w:rsidRPr="006819BE" w:rsidRDefault="0022067F" w:rsidP="00F61B76">
      <w:pPr>
        <w:pStyle w:val="Tekstkomentarza"/>
        <w:spacing w:line="276" w:lineRule="auto"/>
        <w:jc w:val="both"/>
        <w:rPr>
          <w:sz w:val="22"/>
          <w:szCs w:val="22"/>
        </w:rPr>
      </w:pPr>
      <w:r w:rsidRPr="006819BE">
        <w:rPr>
          <w:sz w:val="22"/>
          <w:szCs w:val="22"/>
        </w:rPr>
        <w:t>Pojęcie autodiagnozy, którym posługujemy się w podręczniku</w:t>
      </w:r>
      <w:r w:rsidR="00D56B0B">
        <w:rPr>
          <w:sz w:val="22"/>
          <w:szCs w:val="22"/>
        </w:rPr>
        <w:t>,</w:t>
      </w:r>
      <w:r w:rsidRPr="006819BE">
        <w:rPr>
          <w:sz w:val="22"/>
          <w:szCs w:val="22"/>
        </w:rPr>
        <w:t xml:space="preserve"> dotyczy porównania obecnego funkcjonowania tych elementów organizacyjnych, do których odnosi się rozwiązanie modelowe</w:t>
      </w:r>
      <w:r>
        <w:rPr>
          <w:sz w:val="22"/>
          <w:szCs w:val="22"/>
        </w:rPr>
        <w:t xml:space="preserve"> z wymaganiami modelu</w:t>
      </w:r>
      <w:r w:rsidRPr="006819B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 podstawie tego porównania </w:t>
      </w:r>
      <w:r w:rsidRPr="006819BE">
        <w:rPr>
          <w:sz w:val="22"/>
          <w:szCs w:val="22"/>
        </w:rPr>
        <w:t xml:space="preserve">identyfikujemy różnice. Na podstawie zidentyfikowanych różnic, opracowujemy plan działania </w:t>
      </w:r>
      <w:r>
        <w:rPr>
          <w:sz w:val="22"/>
          <w:szCs w:val="22"/>
        </w:rPr>
        <w:t>pilotażowego wdrożenia</w:t>
      </w:r>
      <w:r w:rsidRPr="006819BE">
        <w:rPr>
          <w:sz w:val="22"/>
          <w:szCs w:val="22"/>
        </w:rPr>
        <w:t>, który będzie planem dostosowania obecnego funkcjonowania</w:t>
      </w:r>
      <w:r>
        <w:rPr>
          <w:sz w:val="22"/>
          <w:szCs w:val="22"/>
        </w:rPr>
        <w:t xml:space="preserve"> CIS</w:t>
      </w:r>
      <w:r w:rsidRPr="006819BE">
        <w:rPr>
          <w:sz w:val="22"/>
          <w:szCs w:val="22"/>
        </w:rPr>
        <w:t xml:space="preserve"> do rozwiązania modelowego.</w:t>
      </w:r>
      <w:r>
        <w:rPr>
          <w:sz w:val="22"/>
          <w:szCs w:val="22"/>
        </w:rPr>
        <w:t xml:space="preserve"> </w:t>
      </w:r>
    </w:p>
    <w:p w:rsidR="0022067F" w:rsidRPr="006819BE" w:rsidRDefault="0022067F" w:rsidP="00F61B76">
      <w:pPr>
        <w:spacing w:after="120"/>
        <w:jc w:val="both"/>
      </w:pPr>
      <w:r w:rsidRPr="006819BE">
        <w:t>Autodiagnoza powinna zostać wykonywana tylko raz</w:t>
      </w:r>
      <w:r>
        <w:t>,</w:t>
      </w:r>
      <w:r w:rsidRPr="006819BE">
        <w:t xml:space="preserve"> jeszcze przed przystąpieniem do wdrażania</w:t>
      </w:r>
      <w:r>
        <w:t xml:space="preserve"> modelu. W</w:t>
      </w:r>
      <w:r w:rsidRPr="006819BE">
        <w:t>yniki autodiagnozy powinny pomóc w zaplanowaniu działań dost</w:t>
      </w:r>
      <w:r>
        <w:t xml:space="preserve">osowujących funkcjonowanie CIS </w:t>
      </w:r>
      <w:r w:rsidRPr="006819BE">
        <w:t xml:space="preserve">do rozwiązań modelowych.  </w:t>
      </w:r>
    </w:p>
    <w:p w:rsidR="0022067F" w:rsidRPr="006819BE" w:rsidRDefault="0022067F" w:rsidP="00F61B76">
      <w:pPr>
        <w:spacing w:after="120"/>
        <w:jc w:val="both"/>
      </w:pPr>
      <w:r>
        <w:t xml:space="preserve">Podstawowym celem autodiagnozy </w:t>
      </w:r>
      <w:r w:rsidRPr="006819BE">
        <w:t xml:space="preserve">jest uzyskanie rzetelnych, wiarygodnych i wyczerpujących odpowiedzi na trzy pytania: 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>Gdzie, jak, w jakim zakresie i stopniu nasza struktura oraz praktyka (zarządzania, organiz</w:t>
      </w:r>
      <w:r w:rsidR="008F28D6">
        <w:t>owania, udzielania usług), czy</w:t>
      </w:r>
      <w:r w:rsidRPr="006819BE">
        <w:t xml:space="preserve"> nasz stan faktyczny odbiega od </w:t>
      </w:r>
      <w:r>
        <w:t>modelu</w:t>
      </w:r>
      <w:r w:rsidR="008F28D6">
        <w:t>?</w:t>
      </w:r>
      <w:r>
        <w:t>;</w:t>
      </w:r>
      <w:r w:rsidRPr="006819BE">
        <w:t xml:space="preserve"> 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>Jakie działania powinny zostać podjęte, aby nasza struktura, organizacja oraz praktyki (nasz stan faktyczny) stał się podobny do stanu docelowego,</w:t>
      </w:r>
      <w:r>
        <w:t xml:space="preserve"> określonego w </w:t>
      </w:r>
      <w:r w:rsidR="008F28D6">
        <w:t>modelu?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 xml:space="preserve">Jakie warunki formalne oraz zasoby kadrowe, czasowe, finansowe i inne powinny być zapewnione, aby działania wyznaczone na podstawie odpowiedzi na pytanie 2 zostały </w:t>
      </w:r>
      <w:r>
        <w:br/>
      </w:r>
      <w:r w:rsidRPr="006819BE">
        <w:t xml:space="preserve">z powodzeniem </w:t>
      </w:r>
      <w:r w:rsidR="008F28D6" w:rsidRPr="006819BE">
        <w:t>zrealizowane?</w:t>
      </w:r>
    </w:p>
    <w:p w:rsidR="0022067F" w:rsidRPr="006819BE" w:rsidRDefault="0022067F" w:rsidP="00F61B76">
      <w:pPr>
        <w:spacing w:after="120"/>
        <w:jc w:val="both"/>
      </w:pPr>
      <w:r w:rsidRPr="006819BE">
        <w:rPr>
          <w:rFonts w:cs="Calibri"/>
          <w:color w:val="000000"/>
        </w:rPr>
        <w:t>A</w:t>
      </w:r>
      <w:r w:rsidRPr="006819BE">
        <w:t>utodiagnozy powinna dokonać osoba lub zespół osób dobrze orientujących się w całości problematyki organizacji i działalności</w:t>
      </w:r>
      <w:r>
        <w:t xml:space="preserve"> CIS.</w:t>
      </w:r>
      <w:r w:rsidRPr="006819BE">
        <w:t xml:space="preserve"> </w:t>
      </w:r>
    </w:p>
    <w:p w:rsidR="0022067F" w:rsidRPr="006819BE" w:rsidRDefault="0022067F" w:rsidP="00F61B76">
      <w:pPr>
        <w:spacing w:after="120"/>
        <w:jc w:val="both"/>
      </w:pPr>
      <w:r w:rsidRPr="006819BE">
        <w:t xml:space="preserve">Same czynności związane z autodiagnozą nie mogą być sfinansowane ze środków </w:t>
      </w:r>
      <w:r>
        <w:t xml:space="preserve">UE przeznaczonych na wdrażanie. </w:t>
      </w:r>
      <w:r w:rsidRPr="006819BE">
        <w:t xml:space="preserve">Jednym z zadań ewaluacji całego projektu jest oszacowanie kosztów rozwiązań modelowych. </w:t>
      </w:r>
    </w:p>
    <w:p w:rsidR="0022067F" w:rsidRPr="006819BE" w:rsidRDefault="0022067F" w:rsidP="00F61B76">
      <w:pPr>
        <w:spacing w:after="120"/>
        <w:jc w:val="both"/>
        <w:rPr>
          <w:rFonts w:cs="Calibri"/>
          <w:color w:val="000000"/>
        </w:rPr>
      </w:pPr>
      <w:r w:rsidRPr="006819BE">
        <w:t xml:space="preserve"> </w:t>
      </w:r>
    </w:p>
    <w:p w:rsidR="00F95751" w:rsidRDefault="00B64275" w:rsidP="00F95751">
      <w:pPr>
        <w:rPr>
          <w:rFonts w:cs="Calibri"/>
          <w:noProof/>
          <w:color w:val="1F497D"/>
          <w:sz w:val="24"/>
          <w:szCs w:val="24"/>
        </w:rPr>
      </w:pPr>
      <w:r>
        <w:rPr>
          <w:rFonts w:cs="Calibri"/>
          <w:noProof/>
          <w:color w:val="1F497D"/>
          <w:sz w:val="24"/>
          <w:szCs w:val="24"/>
        </w:rPr>
        <mc:AlternateContent>
          <mc:Choice Requires="wpc">
            <w:drawing>
              <wp:inline distT="0" distB="0" distL="0" distR="0">
                <wp:extent cx="6610350" cy="4733925"/>
                <wp:effectExtent l="0" t="0" r="0" b="0"/>
                <wp:docPr id="388" name="Kanwa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610"/>
                        <wps:cNvSpPr>
                          <a:spLocks noChangeArrowheads="1"/>
                        </wps:cNvSpPr>
                        <wps:spPr bwMode="auto">
                          <a:xfrm>
                            <a:off x="127600" y="0"/>
                            <a:ext cx="5554404" cy="4352925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0414" w:rsidRPr="00F34B0B" w:rsidRDefault="00160414" w:rsidP="002206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</w:pPr>
                              <w:r w:rsidRPr="00F34B0B"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  <w:t>Wskazówki w zakresie opracowania projektu budżetu wdrożenia modelu</w:t>
                              </w:r>
                              <w:r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  <w:t xml:space="preserve"> CIS</w:t>
                              </w: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  <w:r>
                                <w:t xml:space="preserve">W trakcie tworzenia budżetu obowiązują zasady kwalifikowalności PO KL, natomiast </w:t>
                              </w:r>
                              <w:r>
                                <w:br/>
                                <w:t xml:space="preserve">w uzasadnieniu każdej pozycji budżetowej należy wykazać, że koszty uwzględnione </w:t>
                              </w:r>
                              <w:r>
                                <w:br/>
                                <w:t>w budżecie wynikają z testowania modelu CIS. W budżecie mogą się zatem znaleźć koszty związane z testowaniem modelu. Należy przy tym zwrócić uwagę, że niektóre z nich są oczywiste, ponieważ wynikają wprost z opracowanego planu działań wdrożeniowych modelu. Niektóre natomiast są mniej oczywiste, a wynikają np. z udziału w projekcie pilotażowym i jego ewaluacji, tj. udział pracowników w spotkaniach ewaluacyjnych. Niemniej bardzo istotne jest uwzględnienie wszystkich kosztów w budżecie, ponieważ w przeciwnym razie testowanie może zostać utrudnione ze względu na brak zapewnienia odpowiednich środków. Należy pamiętać też o jeszcze jednej pozycji w kosztorysie, w postaci kadry zarządzającej projektem.</w:t>
                              </w: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  <w:r>
                                <w:t>Należy bardzo dokładnie prześledzić model CIS w poszukiwaniu tzw. „kosztów ukrytych”, a także zastanowić się, jakie warunki należy zapewnić pracownikom biorącym udział w pilotażu, aby poza działaniami związanymi z wdrażaniem modelu, byli również w stanie wykonywać czynności związane z monitoringiem i ewaluacją wdrażania.</w:t>
                              </w:r>
                            </w:p>
                            <w:p w:rsidR="00160414" w:rsidRPr="006B1CA5" w:rsidRDefault="00160414" w:rsidP="0022067F">
                              <w:pPr>
                                <w:spacing w:after="0" w:line="240" w:lineRule="auto"/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3604" y="1700560"/>
                            <a:ext cx="862301" cy="95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608" o:spid="_x0000_s1053" editas="canvas" style="width:520.5pt;height:372.75pt;mso-position-horizontal-relative:char;mso-position-vertical-relative:line" coordsize="66103,47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width:66103;height:4733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5" type="#_x0000_t176" style="position:absolute;left:1276;width:55544;height:4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eNMIA&#10;AADbAAAADwAAAGRycy9kb3ducmV2LnhtbERPS2vCQBC+F/wPywje6qaCRaObUB+F3tQolN6G7OSh&#10;2dmQ3cb033eFQm/z8T1nnQ6mET11rras4GUagSDOra65VHA5vz8vQDiPrLGxTAp+yEGajJ7WGGt7&#10;5xP1mS9FCGEXo4LK+zaW0uUVGXRT2xIHrrCdQR9gV0rd4T2Em0bOouhVGqw5NFTY0rai/JZ9GwV7&#10;eTwvvq67YlMMh6ubZ/32sz0oNRkPbysQngb/L/5zf+gwfwmPX8I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B40wgAAANsAAAAPAAAAAAAAAAAAAAAAAJgCAABkcnMvZG93&#10;bnJldi54bWxQSwUGAAAAAAQABAD1AAAAhwMAAAAA&#10;" fillcolor="#daeef3" strokecolor="#d99594" strokeweight="1pt">
                  <v:shadow on="t" color="#622423" opacity=".5" offset="1pt"/>
                  <v:textbox>
                    <w:txbxContent>
                      <w:p w:rsidR="002A5713" w:rsidRPr="00F34B0B" w:rsidRDefault="002A5713" w:rsidP="0022067F">
                        <w:pPr>
                          <w:spacing w:after="0"/>
                          <w:jc w:val="center"/>
                          <w:rPr>
                            <w:b/>
                            <w:sz w:val="21"/>
                            <w:szCs w:val="20"/>
                            <w:u w:val="single"/>
                          </w:rPr>
                        </w:pPr>
                        <w:r w:rsidRPr="00F34B0B">
                          <w:rPr>
                            <w:b/>
                            <w:sz w:val="21"/>
                            <w:szCs w:val="20"/>
                            <w:u w:val="single"/>
                          </w:rPr>
                          <w:t>Wskazówki w zakresie opracowania projektu budżetu wdrożenia modelu</w:t>
                        </w:r>
                        <w:r>
                          <w:rPr>
                            <w:b/>
                            <w:sz w:val="21"/>
                            <w:szCs w:val="20"/>
                            <w:u w:val="single"/>
                          </w:rPr>
                          <w:t xml:space="preserve"> CIS</w:t>
                        </w: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  <w:r>
                          <w:t xml:space="preserve">W trakcie tworzenia budżetu obowiązują zasady kwalifikowalności PO KL, natomiast </w:t>
                        </w:r>
                        <w:r>
                          <w:br/>
                          <w:t xml:space="preserve">w uzasadnieniu każdej pozycji budżetowej należy wykazać, że koszty uwzględnione </w:t>
                        </w:r>
                        <w:r>
                          <w:br/>
                          <w:t>w budżecie wynikają z testowania modelu CIS. W budżecie mogą się zatem znaleźć koszty związane z testowaniem modelu. Należy przy tym zwrócić uwagę, że niektóre z nich są oczywiste, ponieważ wynikają wprost z opracowanego planu działań wdrożeniowych modelu. Niektóre natomiast są mniej oczywiste, a wynikają np. z udziału w projekcie pilotażowym i jego ewaluacji, tj. udział pracowników w spotkaniach ewaluacyjnych. Niemniej bardzo istotne jest uwzględnienie wszystkich kosztów w budżecie, ponieważ w przeciwnym razie testowanie może zostać utrudnione ze względu na brak zapewnienia odpowiednich środków. Należy pamiętać też o jeszcze jednej pozycji w kosztorysie, w postaci kadry zarządzającej projektem.</w:t>
                        </w: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  <w:r>
                          <w:t>Należy bardzo dokładnie prześledzić model CIS w poszukiwaniu tzw. „kosztów ukrytych”, a także zastanowić się, jakie warunki należy zapewnić pracownikom biorącym udział w pilotażu, aby poza działaniami związanymi z wdrażaniem modelu, byli również w stanie wykonywać czynności związane z monitoringiem i ewaluacją wdrażania.</w:t>
                        </w:r>
                      </w:p>
                      <w:p w:rsidR="002A5713" w:rsidRPr="006B1CA5" w:rsidRDefault="002A5713" w:rsidP="0022067F">
                        <w:pPr>
                          <w:spacing w:after="0" w:line="240" w:lineRule="auto"/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5" o:spid="_x0000_s1056" type="#_x0000_t75" style="position:absolute;left:57436;top:17005;width:8623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kwzCAAAA2wAAAA8AAABkcnMvZG93bnJldi54bWxET01rwkAQvQv+h2WE3szGUFqJrqKlQnqr&#10;pgjexuyYBLOzIbsmaX9991Do8fG+19vRNKKnztWWFSyiGARxYXXNpYKv/DBfgnAeWWNjmRR8k4Pt&#10;ZjpZY6rtwEfqT74UIYRdigoq79tUSldUZNBFtiUO3M12Bn2AXSl1h0MIN41M4vhFGqw5NFTY0ltF&#10;xf30MAqGq1/uX4vnY/bR55czf77j7idW6mk27lYgPI3+X/znzrSCJKwPX8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ZMMwgAAANsAAAAPAAAAAAAAAAAAAAAAAJ8C&#10;AABkcnMvZG93bnJldi54bWxQSwUGAAAAAAQABAD3AAAAjgMAAAAA&#10;">
                  <v:imagedata r:id="rId25" o:title=""/>
                </v:shape>
                <w10:anchorlock/>
              </v:group>
            </w:pict>
          </mc:Fallback>
        </mc:AlternateContent>
      </w:r>
      <w:bookmarkStart w:id="8" w:name="_Toc325318906"/>
    </w:p>
    <w:p w:rsidR="006E5F58" w:rsidRDefault="006E5F58">
      <w:pPr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</w:pPr>
      <w:r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br w:type="page"/>
      </w:r>
    </w:p>
    <w:p w:rsidR="0022067F" w:rsidRPr="006E5F58" w:rsidRDefault="00763860" w:rsidP="006E5F58">
      <w:pPr>
        <w:rPr>
          <w:rStyle w:val="Wyrnieniedelikatne"/>
          <w:rFonts w:asciiTheme="majorHAnsi" w:hAnsiTheme="majorHAnsi" w:cs="Calibri"/>
          <w:i w:val="0"/>
          <w:iCs w:val="0"/>
          <w:noProof/>
          <w:color w:val="1F497D"/>
          <w:sz w:val="24"/>
          <w:szCs w:val="24"/>
        </w:rPr>
      </w:pPr>
      <w:r w:rsidRPr="006E5F58"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t>AUTODIAGNOZA FUNKCJONOWANIA CIS W KONTEKŚCIE MODELU CIS</w:t>
      </w:r>
      <w:bookmarkEnd w:id="8"/>
    </w:p>
    <w:p w:rsidR="0022067F" w:rsidRDefault="00B64275" w:rsidP="0022067F">
      <w:pPr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62700" cy="6629400"/>
                <wp:effectExtent l="0" t="0" r="0" b="0"/>
                <wp:docPr id="385" name="Kanw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00" y="148001"/>
                            <a:ext cx="5610200" cy="6367099"/>
                          </a:xfrm>
                          <a:prstGeom prst="rect">
                            <a:avLst/>
                          </a:prstGeom>
                          <a:solidFill>
                            <a:srgbClr val="F2DBDB">
                              <a:alpha val="54901"/>
                            </a:srgbClr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414" w:rsidRPr="0063389B" w:rsidRDefault="00160414" w:rsidP="0022067F">
                              <w:pPr>
                                <w:pStyle w:val="Akapitzlist"/>
                                <w:spacing w:line="240" w:lineRule="auto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Default="00160414" w:rsidP="0022067F">
                              <w:pPr>
                                <w:pStyle w:val="Akapitzlist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OPRACOWANIA, Z KTÓRYMI NALEŻY ZAPOZNAĆ SIĘ PRZED PRZYGOTOWANIEM PLANU DZIAŁANIA</w:t>
                              </w:r>
                            </w:p>
                            <w:p w:rsidR="00160414" w:rsidRDefault="00160414" w:rsidP="0022067F">
                              <w:pPr>
                                <w:pStyle w:val="Akapitzlist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Pr="00514F2A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Model Centrum Integracji Społecznej </w:t>
                              </w:r>
                              <w:r w:rsidRPr="00514F2A">
                                <w:rPr>
                                  <w:sz w:val="20"/>
                                  <w:szCs w:val="20"/>
                                </w:rPr>
                                <w:t>(model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CIS)</w:t>
                              </w:r>
                            </w:p>
                            <w:p w:rsidR="00160414" w:rsidRDefault="00160414" w:rsidP="0022067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INNE WAŻNE INFORMACJE DO OPRACOWANIA PLANU DZIAŁAŃ</w:t>
                              </w:r>
                            </w:p>
                            <w:p w:rsidR="00160414" w:rsidRPr="00F53F02" w:rsidRDefault="00160414" w:rsidP="0022067F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3F02">
                                <w:rPr>
                                  <w:sz w:val="20"/>
                                  <w:szCs w:val="20"/>
                                </w:rPr>
                                <w:t xml:space="preserve">Diagnoza potencjału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CIS </w:t>
                              </w:r>
                              <w:r w:rsidRPr="00F53F02">
                                <w:rPr>
                                  <w:sz w:val="20"/>
                                  <w:szCs w:val="20"/>
                                </w:rPr>
                                <w:t>powinna uwzględniać następujące kwestie: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podmiotowy CIS,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przedmiotowy CIS,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warunki realizacji reintegracji społecznej i zawodowej,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przestrzenny,</w:t>
                              </w:r>
                            </w:p>
                            <w:p w:rsidR="00160414" w:rsidRPr="00F53F02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zasady finansowania.</w:t>
                              </w:r>
                            </w:p>
                            <w:p w:rsidR="00160414" w:rsidRPr="0050626F" w:rsidRDefault="00160414" w:rsidP="0022067F">
                              <w:pPr>
                                <w:spacing w:after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PLAN DZIAŁAŃ POWINIEN UWZGLĘDNIAĆ:</w:t>
                              </w:r>
                            </w:p>
                            <w:p w:rsidR="00160414" w:rsidRPr="00AE5336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28"/>
                                </w:num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5336">
                                <w:rPr>
                                  <w:sz w:val="20"/>
                                  <w:szCs w:val="20"/>
                                </w:rPr>
                                <w:t>W przypadku gdy w CIS nie funkcjonuje rozwiązanie modelowe</w:t>
                              </w:r>
                            </w:p>
                            <w:p w:rsidR="00160414" w:rsidRPr="0050626F" w:rsidRDefault="00160414" w:rsidP="0022067F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W sytuacji stwierdzenia różnic między praktyką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a rozwiązaniem modelowym w planie działań należy ująć zadania, jakie powinny zostać zrealizowane w celu zniwelowania różnic między stanem faktycznym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a modelem.</w:t>
                              </w:r>
                              <w:r w:rsidRPr="0003036D">
                                <w:rPr>
                                  <w:rFonts w:cs="Calibri"/>
                                  <w:noProof/>
                                </w:rPr>
                                <w:t xml:space="preserve"> 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Autodiagnoza funkcjonowania CIS ma na celu określenie działań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jakie muszą zostać podjęte w celu wdrożenia modelu np.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zatrudnienie nowych pracowników, wskazanych w modelu,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wdrożenie nowych zajęć w ramach reintegracji społecznej i zawodowej lub zmiana dotychczasowych form prowadzenia zajęć,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zmiana trybu w jakim prowadzona jest rekrutacja uczestników CIS,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wdrożenie monitorowania sytuacji absolwentów CIS. </w:t>
                              </w:r>
                            </w:p>
                            <w:p w:rsidR="00160414" w:rsidRPr="0050626F" w:rsidRDefault="00160414" w:rsidP="0022067F">
                              <w:pPr>
                                <w:pStyle w:val="Akapitzlist"/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28"/>
                                </w:num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5336">
                                <w:rPr>
                                  <w:sz w:val="20"/>
                                  <w:szCs w:val="20"/>
                                </w:rPr>
                                <w:t>W przypadku gdy w CIS funkcjonuje rozwiązanie modelowe:</w:t>
                              </w:r>
                            </w:p>
                            <w:p w:rsidR="00160414" w:rsidRPr="00AE5336" w:rsidRDefault="00160414" w:rsidP="00932023">
                              <w:pPr>
                                <w:pStyle w:val="Akapitzlist"/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Pr="0050626F" w:rsidRDefault="00160414" w:rsidP="00932023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70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 ramach pilotażu funkcjonujące rozwiązanie modelowe będzie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oceniane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tj. CIS będzie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monitorować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i oceniać jego funkcjonowanie. W takim przypadku w planie działań należy ująć działania związane 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monitorowaniem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i ocenianiem rozwiązania, a w budżecie uwzględnić tylko koszty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wynikające z tych działań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160414" w:rsidRPr="00F61B76" w:rsidRDefault="00160414" w:rsidP="00932023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70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 ramach pilotażu funkcjonujące rozwiązanie modelowe będzie doskonalone. W takim przypadku w planie działań należy ująć działania doskonalące. Takie przypadki są dopuszczalne, pod warunkiem,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że udoskonalone rozwiązanie zostanie przetestowane w praktyce w ramach pilotażowego wdrożenia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5" o:spid="_x0000_s1057" editas="canvas" style="width:501pt;height:522pt;mso-position-horizontal-relative:char;mso-position-vertical-relative:line" coordsize="63627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">
                <v:shape id="_x0000_s1058" type="#_x0000_t75" style="position:absolute;width:63627;height:662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9" type="#_x0000_t202" style="position:absolute;left:1810;top:1480;width:56102;height:6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9XMMA&#10;AADbAAAADwAAAGRycy9kb3ducmV2LnhtbESPQYvCQAyF7wv+hyGCt3WqoKzVUUQQFsVD6+49dGJb&#10;7GRKZ1arv94chL0lvJf3vqw2vWvUjbpQezYwGSegiAtvay4N/Jz3n1+gQkS22HgmAw8KsFkPPlaY&#10;Wn/njG55LJWEcEjRQBVjm2odioochrFviUW7+M5hlLUrte3wLuGu0dMkmWuHNUtDhS3tKiqu+Z8z&#10;sMgOi12G9XXv8+T3/Dg+Z5fT05jRsN8uQUXq47/5ff1tBV9g5Rc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9XMMAAADbAAAADwAAAAAAAAAAAAAAAACYAgAAZHJzL2Rv&#10;d25yZXYueG1sUEsFBgAAAAAEAAQA9QAAAIgDAAAAAA==&#10;" fillcolor="#f2dbdb" strokecolor="#c0504d" strokeweight="2pt">
                  <v:fill opacity="35980f"/>
                  <v:textbox>
                    <w:txbxContent>
                      <w:p w:rsidR="002A5713" w:rsidRPr="0063389B" w:rsidRDefault="002A5713" w:rsidP="0022067F">
                        <w:pPr>
                          <w:pStyle w:val="Akapitzlist"/>
                          <w:spacing w:line="240" w:lineRule="auto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Default="002A5713" w:rsidP="0022067F">
                        <w:pPr>
                          <w:pStyle w:val="Akapitzlist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OPRACOWANIA, Z KTÓRYMI NALEŻY ZAPOZNAĆ SIĘ PRZED PRZYGOTOWANIEM PLANU DZIAŁANIA</w:t>
                        </w:r>
                      </w:p>
                      <w:p w:rsidR="002A5713" w:rsidRDefault="002A5713" w:rsidP="0022067F">
                        <w:pPr>
                          <w:pStyle w:val="Akapitzlist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Pr="00514F2A" w:rsidRDefault="002A5713" w:rsidP="00AC414D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Model Centrum Integracji Społecznej </w:t>
                        </w:r>
                        <w:r w:rsidRPr="00514F2A">
                          <w:rPr>
                            <w:sz w:val="20"/>
                            <w:szCs w:val="20"/>
                          </w:rPr>
                          <w:t>(model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CIS)</w:t>
                        </w:r>
                      </w:p>
                      <w:p w:rsidR="002A5713" w:rsidRDefault="002A5713" w:rsidP="002206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INNE WAŻNE INFORMACJE DO OPRACOWANIA PLANU DZIAŁAŃ</w:t>
                        </w:r>
                      </w:p>
                      <w:p w:rsidR="002A5713" w:rsidRPr="00F53F02" w:rsidRDefault="002A5713" w:rsidP="0022067F">
                        <w:p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53F02">
                          <w:rPr>
                            <w:sz w:val="20"/>
                            <w:szCs w:val="20"/>
                          </w:rPr>
                          <w:t xml:space="preserve">Diagnoza potencjału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CIS </w:t>
                        </w:r>
                        <w:r w:rsidRPr="00F53F02">
                          <w:rPr>
                            <w:sz w:val="20"/>
                            <w:szCs w:val="20"/>
                          </w:rPr>
                          <w:t>powinna uwzględniać następujące kwestie: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podmiotowy CIS,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przedmiotowy CIS,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warunki realizacji reintegracji społecznej i zawodowej,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przestrzenny,</w:t>
                        </w:r>
                      </w:p>
                      <w:p w:rsidR="002A5713" w:rsidRPr="00F53F02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zasady finansowania.</w:t>
                        </w:r>
                      </w:p>
                      <w:p w:rsidR="002A5713" w:rsidRPr="0050626F" w:rsidRDefault="002A5713" w:rsidP="0022067F">
                        <w:pPr>
                          <w:spacing w:after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PLAN DZIAŁAŃ POWINIEN UWZGLĘDNIAĆ:</w:t>
                        </w:r>
                      </w:p>
                      <w:p w:rsidR="002A5713" w:rsidRPr="00AE5336" w:rsidRDefault="002A5713" w:rsidP="00AC414D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5336">
                          <w:rPr>
                            <w:sz w:val="20"/>
                            <w:szCs w:val="20"/>
                          </w:rPr>
                          <w:t>W przypadku gdy w CIS nie funkcjonuje rozwiązanie modelowe</w:t>
                        </w:r>
                      </w:p>
                      <w:p w:rsidR="002A5713" w:rsidRPr="0050626F" w:rsidRDefault="002A5713" w:rsidP="0022067F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W sytuacji stwierdzenia różnic między praktyką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a rozwiązaniem modelowym w planie działań należy ująć zadania, jakie powinny zostać zrealizowane w celu zniwelowania różnic między stanem faktycznym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a modelem.</w:t>
                        </w:r>
                        <w:r w:rsidRPr="0003036D">
                          <w:rPr>
                            <w:rFonts w:cs="Calibri"/>
                            <w:noProof/>
                          </w:rPr>
                          <w:t xml:space="preserve"> 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Autodiagnoza funkcjonowania CIS ma na celu określenie działań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jakie muszą zostać podjęte w celu wdrożenia modelu np.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zatrudnienie nowych pracowników, wskazanych w modelu,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wdrożenie nowych zajęć w ramach reintegracji społecznej i zawodowej lub zmiana dotychczasowych form prowadzenia zajęć,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zmiana trybu w jakim prowadzona jest rekrutacja uczestników CIS,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wdrożenie monitorowania sytuacji absolwentów CIS. </w:t>
                        </w:r>
                      </w:p>
                      <w:p w:rsidR="002A5713" w:rsidRPr="0050626F" w:rsidRDefault="002A5713" w:rsidP="0022067F">
                        <w:pPr>
                          <w:pStyle w:val="Akapitzlist"/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5336">
                          <w:rPr>
                            <w:sz w:val="20"/>
                            <w:szCs w:val="20"/>
                          </w:rPr>
                          <w:t>W przypadku gdy w CIS funkcjonuje rozwiązanie modelowe:</w:t>
                        </w:r>
                      </w:p>
                      <w:p w:rsidR="002A5713" w:rsidRPr="00AE5336" w:rsidRDefault="002A5713" w:rsidP="00932023">
                        <w:pPr>
                          <w:pStyle w:val="Akapitzlist"/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Pr="0050626F" w:rsidRDefault="002A5713" w:rsidP="00932023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120" w:line="240" w:lineRule="auto"/>
                          <w:ind w:left="70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 ramach pilotażu funkcjonujące rozwiązanie modelowe będzie </w:t>
                        </w:r>
                        <w:r>
                          <w:rPr>
                            <w:sz w:val="20"/>
                            <w:szCs w:val="20"/>
                          </w:rPr>
                          <w:t>oceniane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tj. CIS będzie </w:t>
                        </w:r>
                        <w:r>
                          <w:rPr>
                            <w:sz w:val="20"/>
                            <w:szCs w:val="20"/>
                          </w:rPr>
                          <w:t>monitorować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i oceniać jego funkcjonowanie. W takim przypadku w planie działań należy ująć działania związane z </w:t>
                        </w:r>
                        <w:r>
                          <w:rPr>
                            <w:sz w:val="20"/>
                            <w:szCs w:val="20"/>
                          </w:rPr>
                          <w:t>monitorowaniem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i ocenianiem rozwiązania, a w budżecie uwzględnić tylko koszty </w:t>
                        </w:r>
                        <w:r>
                          <w:rPr>
                            <w:sz w:val="20"/>
                            <w:szCs w:val="20"/>
                          </w:rPr>
                          <w:t>wynikające z tych działań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2A5713" w:rsidRPr="00F61B76" w:rsidRDefault="002A5713" w:rsidP="00932023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120" w:line="240" w:lineRule="auto"/>
                          <w:ind w:left="70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 ramach pilotażu funkcjonujące rozwiązanie modelowe będzie doskonalone. W takim przypadku w planie działań należy ująć działania doskonalące. Takie przypadki są dopuszczalne, pod warunkiem, </w:t>
                        </w:r>
                        <w:r>
                          <w:rPr>
                            <w:sz w:val="20"/>
                            <w:szCs w:val="20"/>
                          </w:rPr>
                          <w:t>że udoskonalone rozwiązanie zostanie przetestowane w praktyce w ramach pilotażowego wdrożenia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067F" w:rsidRPr="006819BE" w:rsidRDefault="00F61B76" w:rsidP="00F61B76">
      <w:r>
        <w:br w:type="page"/>
      </w:r>
    </w:p>
    <w:p w:rsidR="0022067F" w:rsidRPr="006819BE" w:rsidRDefault="00B64275" w:rsidP="0022067F">
      <w:pPr>
        <w:rPr>
          <w:b/>
          <w:bCs/>
          <w:color w:val="76923C"/>
          <w:sz w:val="24"/>
          <w:szCs w:val="24"/>
        </w:rPr>
      </w:pPr>
      <w:r>
        <w:rPr>
          <w:b/>
          <w:bCs/>
          <w:noProof/>
          <w:color w:val="76923C"/>
          <w:sz w:val="24"/>
          <w:szCs w:val="24"/>
        </w:rPr>
        <mc:AlternateContent>
          <mc:Choice Requires="wpc">
            <w:drawing>
              <wp:inline distT="0" distB="0" distL="0" distR="0">
                <wp:extent cx="6547485" cy="464820"/>
                <wp:effectExtent l="0" t="0" r="24765" b="11430"/>
                <wp:docPr id="381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rgbClr val="92CDD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6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179702" y="93304"/>
                            <a:ext cx="5730274" cy="294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Default="00160414" w:rsidP="0022067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Zagadnienia do przemyślenia, ćwiczenie</w:t>
                              </w:r>
                            </w:p>
                            <w:p w:rsidR="00160414" w:rsidRDefault="00160414" w:rsidP="0022067F">
                              <w:pPr>
                                <w:jc w:val="both"/>
                              </w:pPr>
                            </w:p>
                            <w:p w:rsidR="00160414" w:rsidRDefault="00160414" w:rsidP="0022067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9" descr="MC9002902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977" y="45102"/>
                            <a:ext cx="595008" cy="419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22" o:spid="_x0000_s1060" editas="canvas" style="width:515.55pt;height:36.6pt;mso-position-horizontal-relative:char;mso-position-vertical-relative:line" coordsize="65474,46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">
                <v:shape id="_x0000_s1061" type="#_x0000_t75" style="position:absolute;width:65474;height:4648;visibility:visible;mso-wrap-style:square" filled="t" stroked="t" strokecolor="#92cddc" strokeweight="1pt">
                  <v:fill color2="#b6dde8" o:detectmouseclick="t" focus="100%" type="gradient"/>
                  <v:path o:connecttype="none"/>
                </v:shape>
                <v:shape id="AutoShape 619" o:spid="_x0000_s1062" type="#_x0000_t109" style="position:absolute;left:1797;top:933;width:5730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VacEA&#10;AADbAAAADwAAAGRycy9kb3ducmV2LnhtbERPTWvCQBC9C/0PyxS86cagUlJXEUGQqoeqvQ/ZMYlm&#10;Z0Nma9L++m6h0Ns83ucsVr2r1YNaqTwbmIwTUMS5txUXBi7n7egFlARki7VnMvBFAqvl02CBmfUd&#10;v9PjFAoVQ1gyNFCG0GRaS16SQxn7hjhyV986DBG2hbYtdjHc1TpNkrl2WHFsKLGhTUn5/fTpDNy6&#10;/eQo8n3G9C29TA/TDznOtsYMn/v1K6hAffgX/7l3Ns6fw+8v8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lWn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C222BE" w:rsidRDefault="00C222BE" w:rsidP="00220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Zagadnienia do przemyślenia, ćwiczenie</w:t>
                        </w:r>
                      </w:p>
                      <w:p w:rsidR="00C222BE" w:rsidRDefault="00C222BE" w:rsidP="0022067F">
                        <w:pPr>
                          <w:jc w:val="both"/>
                        </w:pPr>
                      </w:p>
                      <w:p w:rsidR="00C222BE" w:rsidRDefault="00C222BE" w:rsidP="0022067F">
                        <w:pPr>
                          <w:jc w:val="both"/>
                        </w:pPr>
                      </w:p>
                    </w:txbxContent>
                  </v:textbox>
                </v:shape>
                <v:shape id="Picture 29" o:spid="_x0000_s1063" type="#_x0000_t75" alt="MC900290289[1]" style="position:absolute;left:59099;top:451;width:5950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eoDAAAAA2wAAAA8AAABkcnMvZG93bnJldi54bWxET8lqwzAQvQfyD2IKucVyfWiKazmEQEKh&#10;lzYNOQ/W1Da2RkaSl+brq0Kht3m8dYr9YnoxkfOtZQWPSQqCuLK65VrB9fO0fQbhA7LG3jIp+CYP&#10;+3K9KjDXduYPmi6hFjGEfY4KmhCGXEpfNWTQJ3YgjtyXdQZDhK6W2uEcw00vszR9kgZbjg0NDnRs&#10;qOouo1HwNvcs23F5t/cz7rqTy6QZb0ptHpbDC4hAS/gX/7lfdZy/g99f4gGy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x6gMAAAADbAAAADwAAAAAAAAAAAAAAAACfAgAA&#10;ZHJzL2Rvd25yZXYueG1sUEsFBgAAAAAEAAQA9wAAAIwDAAAAAA==&#10;">
                  <v:imagedata r:id="rId27" o:title="MC900290289[1]"/>
                </v:shape>
                <w10:anchorlock/>
              </v:group>
            </w:pict>
          </mc:Fallback>
        </mc:AlternateContent>
      </w:r>
    </w:p>
    <w:p w:rsidR="0022067F" w:rsidRPr="00F03F07" w:rsidRDefault="0022067F" w:rsidP="00F61B76">
      <w:pPr>
        <w:spacing w:after="120" w:line="240" w:lineRule="auto"/>
        <w:rPr>
          <w:rFonts w:cstheme="minorHAnsi"/>
        </w:rPr>
      </w:pPr>
      <w:r w:rsidRPr="00F03F07">
        <w:rPr>
          <w:rFonts w:cstheme="minorHAnsi"/>
        </w:rPr>
        <w:t>Opracowując autodiagnozę należy uwzględnić następujące obszary modelu CIS:</w:t>
      </w:r>
    </w:p>
    <w:p w:rsidR="0022067F" w:rsidRPr="00F03F07" w:rsidRDefault="0022067F" w:rsidP="00AC414D">
      <w:pPr>
        <w:pStyle w:val="Akapitzlist"/>
        <w:numPr>
          <w:ilvl w:val="0"/>
          <w:numId w:val="30"/>
        </w:numPr>
        <w:spacing w:after="0"/>
        <w:ind w:hanging="357"/>
        <w:rPr>
          <w:rFonts w:cstheme="minorHAnsi"/>
        </w:rPr>
      </w:pPr>
      <w:r w:rsidRPr="00F03F07">
        <w:rPr>
          <w:rFonts w:cstheme="minorHAnsi"/>
        </w:rPr>
        <w:t>Zasoby kadrowe CIS: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</w:rPr>
      </w:pPr>
      <w:bookmarkStart w:id="9" w:name="_Toc325318907"/>
      <w:bookmarkStart w:id="10" w:name="_Toc329593467"/>
      <w:bookmarkStart w:id="11" w:name="_Toc329875784"/>
      <w:r w:rsidRPr="00F03F07">
        <w:rPr>
          <w:rFonts w:cstheme="minorHAnsi"/>
        </w:rPr>
        <w:t>struktura zatrudnienia,</w:t>
      </w:r>
      <w:bookmarkEnd w:id="9"/>
      <w:bookmarkEnd w:id="10"/>
      <w:bookmarkEnd w:id="11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</w:rPr>
      </w:pPr>
      <w:bookmarkStart w:id="12" w:name="_Toc325318908"/>
      <w:bookmarkStart w:id="13" w:name="_Toc329593468"/>
      <w:bookmarkStart w:id="14" w:name="_Toc329875785"/>
      <w:r w:rsidRPr="00F03F07">
        <w:rPr>
          <w:rFonts w:cstheme="minorHAnsi"/>
        </w:rPr>
        <w:t>formy zatrudnienia.</w:t>
      </w:r>
      <w:bookmarkEnd w:id="12"/>
      <w:bookmarkEnd w:id="13"/>
      <w:bookmarkEnd w:id="14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15" w:name="_Toc325318909"/>
      <w:bookmarkStart w:id="16" w:name="_Toc329593469"/>
      <w:bookmarkStart w:id="17" w:name="_Toc329875786"/>
      <w:r w:rsidRPr="00F03F07">
        <w:rPr>
          <w:rFonts w:cstheme="minorHAnsi"/>
        </w:rPr>
        <w:t>Uczestnicy CIS:</w:t>
      </w:r>
      <w:bookmarkEnd w:id="15"/>
      <w:bookmarkEnd w:id="16"/>
      <w:bookmarkEnd w:id="17"/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  <w:b/>
          <w:bCs/>
        </w:rPr>
      </w:pPr>
      <w:bookmarkStart w:id="18" w:name="_Toc325318910"/>
      <w:bookmarkStart w:id="19" w:name="_Toc329593470"/>
      <w:bookmarkStart w:id="20" w:name="_Toc329875787"/>
      <w:r w:rsidRPr="00F03F07">
        <w:rPr>
          <w:rFonts w:cstheme="minorHAnsi"/>
        </w:rPr>
        <w:t>liczba uczestników,</w:t>
      </w:r>
      <w:bookmarkEnd w:id="18"/>
      <w:bookmarkEnd w:id="19"/>
      <w:bookmarkEnd w:id="20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  <w:b/>
          <w:bCs/>
        </w:rPr>
      </w:pPr>
      <w:bookmarkStart w:id="21" w:name="_Toc325318911"/>
      <w:bookmarkStart w:id="22" w:name="_Toc329593471"/>
      <w:bookmarkStart w:id="23" w:name="_Toc329875788"/>
      <w:r w:rsidRPr="00F03F07">
        <w:rPr>
          <w:rFonts w:cstheme="minorHAnsi"/>
        </w:rPr>
        <w:t>charakterystyka grupy pod kątem występujących trudności,</w:t>
      </w:r>
      <w:bookmarkEnd w:id="21"/>
      <w:bookmarkEnd w:id="22"/>
      <w:bookmarkEnd w:id="23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24" w:name="_Toc325318912"/>
      <w:bookmarkStart w:id="25" w:name="_Toc329593472"/>
      <w:bookmarkStart w:id="26" w:name="_Toc329875789"/>
      <w:r w:rsidRPr="00F03F07">
        <w:rPr>
          <w:rFonts w:cstheme="minorHAnsi"/>
        </w:rPr>
        <w:t>Partnerzy CIS,</w:t>
      </w:r>
      <w:bookmarkEnd w:id="24"/>
      <w:bookmarkEnd w:id="25"/>
      <w:bookmarkEnd w:id="26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27" w:name="_Toc325318913"/>
      <w:bookmarkStart w:id="28" w:name="_Toc329593473"/>
      <w:bookmarkStart w:id="29" w:name="_Toc329875790"/>
      <w:r w:rsidRPr="00F03F07">
        <w:rPr>
          <w:rFonts w:cstheme="minorHAnsi"/>
        </w:rPr>
        <w:t>Zakres realizowanych zajęć w ramach reintegracji zawodowej i społecznej:</w:t>
      </w:r>
      <w:bookmarkEnd w:id="27"/>
      <w:bookmarkEnd w:id="28"/>
      <w:bookmarkEnd w:id="29"/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0" w:name="_Toc325318914"/>
      <w:bookmarkStart w:id="31" w:name="_Toc329593474"/>
      <w:bookmarkStart w:id="32" w:name="_Toc329875791"/>
      <w:r w:rsidRPr="00F03F07">
        <w:rPr>
          <w:rFonts w:cstheme="minorHAnsi"/>
        </w:rPr>
        <w:t>rodzaj prowadzonych zajęć, forma,</w:t>
      </w:r>
      <w:bookmarkEnd w:id="30"/>
      <w:bookmarkEnd w:id="31"/>
      <w:bookmarkEnd w:id="32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3" w:name="_Toc325318915"/>
      <w:bookmarkStart w:id="34" w:name="_Toc329593475"/>
      <w:bookmarkStart w:id="35" w:name="_Toc329875792"/>
      <w:r w:rsidRPr="00F03F07">
        <w:rPr>
          <w:rFonts w:cstheme="minorHAnsi"/>
        </w:rPr>
        <w:t>sposób kwalifikowania uczestników na zajęcia,</w:t>
      </w:r>
      <w:bookmarkEnd w:id="33"/>
      <w:bookmarkEnd w:id="34"/>
      <w:bookmarkEnd w:id="35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6" w:name="_Toc325318916"/>
      <w:bookmarkStart w:id="37" w:name="_Toc329593476"/>
      <w:bookmarkStart w:id="38" w:name="_Toc329875793"/>
      <w:r w:rsidRPr="00F03F07">
        <w:rPr>
          <w:rFonts w:cstheme="minorHAnsi"/>
        </w:rPr>
        <w:t>osoby prowadzące zajęcia,</w:t>
      </w:r>
      <w:bookmarkEnd w:id="36"/>
      <w:bookmarkEnd w:id="37"/>
      <w:bookmarkEnd w:id="38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9" w:name="_Toc325318917"/>
      <w:bookmarkStart w:id="40" w:name="_Toc329593477"/>
      <w:bookmarkStart w:id="41" w:name="_Toc329875794"/>
      <w:r w:rsidRPr="00F03F07">
        <w:rPr>
          <w:rFonts w:cstheme="minorHAnsi"/>
        </w:rPr>
        <w:t>rodzaj prowadzonej dokumentacji,</w:t>
      </w:r>
      <w:bookmarkEnd w:id="39"/>
      <w:bookmarkEnd w:id="40"/>
      <w:bookmarkEnd w:id="41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2" w:name="_Toc325318918"/>
      <w:bookmarkStart w:id="43" w:name="_Toc329593478"/>
      <w:bookmarkStart w:id="44" w:name="_Toc329875795"/>
      <w:r w:rsidRPr="00F03F07">
        <w:rPr>
          <w:rFonts w:cstheme="minorHAnsi"/>
        </w:rPr>
        <w:t xml:space="preserve">Rekrutacja uczestników do </w:t>
      </w:r>
      <w:bookmarkEnd w:id="42"/>
      <w:r w:rsidRPr="00F03F07">
        <w:rPr>
          <w:rFonts w:cstheme="minorHAnsi"/>
        </w:rPr>
        <w:t>CIS:</w:t>
      </w:r>
      <w:bookmarkEnd w:id="43"/>
      <w:bookmarkEnd w:id="44"/>
    </w:p>
    <w:p w:rsidR="0022067F" w:rsidRPr="00F03F07" w:rsidRDefault="0022067F" w:rsidP="00AC414D">
      <w:pPr>
        <w:pStyle w:val="Akapitzlist"/>
        <w:keepNext/>
        <w:numPr>
          <w:ilvl w:val="0"/>
          <w:numId w:val="14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5" w:name="_Toc325318919"/>
      <w:bookmarkStart w:id="46" w:name="_Toc329593479"/>
      <w:bookmarkStart w:id="47" w:name="_Toc329875796"/>
      <w:r w:rsidRPr="00F03F07">
        <w:rPr>
          <w:rFonts w:cstheme="minorHAnsi"/>
        </w:rPr>
        <w:t>etapy rekrutacji,</w:t>
      </w:r>
      <w:bookmarkEnd w:id="45"/>
      <w:bookmarkEnd w:id="46"/>
      <w:bookmarkEnd w:id="47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4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8" w:name="_Toc325318920"/>
      <w:bookmarkStart w:id="49" w:name="_Toc329593480"/>
      <w:bookmarkStart w:id="50" w:name="_Toc329875797"/>
      <w:r w:rsidRPr="00F03F07">
        <w:rPr>
          <w:rFonts w:cstheme="minorHAnsi"/>
        </w:rPr>
        <w:t>pracownicy prowadzący rekrutację,</w:t>
      </w:r>
      <w:bookmarkEnd w:id="48"/>
      <w:bookmarkEnd w:id="49"/>
      <w:bookmarkEnd w:id="50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51" w:name="_Toc325318921"/>
      <w:bookmarkStart w:id="52" w:name="_Toc329593481"/>
      <w:bookmarkStart w:id="53" w:name="_Toc329875798"/>
      <w:r w:rsidRPr="00F03F07">
        <w:rPr>
          <w:rFonts w:cstheme="minorHAnsi"/>
        </w:rPr>
        <w:t>Warunki materialne CIS – baza lokalowa, wyposażenie,</w:t>
      </w:r>
      <w:bookmarkEnd w:id="51"/>
      <w:bookmarkEnd w:id="52"/>
      <w:bookmarkEnd w:id="53"/>
      <w:r w:rsidRPr="00F03F07">
        <w:rPr>
          <w:rFonts w:cstheme="minorHAnsi"/>
        </w:rPr>
        <w:t xml:space="preserve"> </w:t>
      </w:r>
    </w:p>
    <w:p w:rsidR="0022067F" w:rsidRPr="002A5713" w:rsidRDefault="0022067F" w:rsidP="002A5713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54" w:name="_Toc325318922"/>
      <w:bookmarkStart w:id="55" w:name="_Toc329593482"/>
      <w:bookmarkStart w:id="56" w:name="_Toc329875799"/>
      <w:r w:rsidRPr="00F03F07">
        <w:rPr>
          <w:rFonts w:cstheme="minorHAnsi"/>
        </w:rPr>
        <w:t>Zasady finansowania działalności CIS</w:t>
      </w:r>
      <w:bookmarkEnd w:id="54"/>
      <w:bookmarkEnd w:id="55"/>
      <w:bookmarkEnd w:id="56"/>
    </w:p>
    <w:p w:rsidR="002A5713" w:rsidRPr="002A5713" w:rsidRDefault="002A5713" w:rsidP="002A5713">
      <w:pPr>
        <w:pStyle w:val="Akapitzlist"/>
        <w:keepNext/>
        <w:spacing w:before="240" w:after="0"/>
        <w:outlineLvl w:val="0"/>
        <w:rPr>
          <w:rFonts w:cstheme="minorHAnsi"/>
          <w:b/>
          <w:bCs/>
        </w:rPr>
      </w:pPr>
    </w:p>
    <w:p w:rsidR="0022067F" w:rsidRPr="002A5713" w:rsidRDefault="0022067F" w:rsidP="0022067F">
      <w:pPr>
        <w:spacing w:after="0"/>
        <w:jc w:val="both"/>
        <w:rPr>
          <w:rFonts w:cstheme="minorHAnsi"/>
          <w:u w:val="single"/>
        </w:rPr>
      </w:pPr>
      <w:r w:rsidRPr="002A5713">
        <w:rPr>
          <w:rFonts w:cstheme="minorHAnsi"/>
          <w:u w:val="single"/>
        </w:rPr>
        <w:t xml:space="preserve">Instrukcja </w:t>
      </w:r>
      <w:r w:rsidR="002A5713">
        <w:rPr>
          <w:rFonts w:cstheme="minorHAnsi"/>
          <w:u w:val="single"/>
        </w:rPr>
        <w:br/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03F07">
        <w:rPr>
          <w:rFonts w:cstheme="minorHAnsi"/>
        </w:rPr>
        <w:t xml:space="preserve">W kolumnie nr 1 </w:t>
      </w:r>
      <w:r w:rsidRPr="00F03F07">
        <w:rPr>
          <w:rFonts w:cstheme="minorHAnsi"/>
          <w:b/>
        </w:rPr>
        <w:t xml:space="preserve">„Obszar modelu i jego elementy” </w:t>
      </w:r>
      <w:r w:rsidRPr="00F03F07">
        <w:rPr>
          <w:rFonts w:cstheme="minorHAnsi"/>
        </w:rPr>
        <w:t xml:space="preserve">należy wpisać elementy rozwiązania modelowego będącego przedmiotem autodiagnozy. 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F03F07">
        <w:rPr>
          <w:rFonts w:cstheme="minorHAnsi"/>
        </w:rPr>
        <w:t>W kolumnie nr 2 „</w:t>
      </w:r>
      <w:r w:rsidRPr="00F03F07">
        <w:rPr>
          <w:rFonts w:cstheme="minorHAnsi"/>
          <w:b/>
          <w:bCs/>
        </w:rPr>
        <w:t xml:space="preserve">Opis struktury, praktyki w danym obszarze” </w:t>
      </w:r>
      <w:r w:rsidRPr="00F03F07">
        <w:rPr>
          <w:rFonts w:cstheme="minorHAnsi"/>
          <w:bCs/>
        </w:rPr>
        <w:t xml:space="preserve">należy uwzględnić kwestie związane z danym obszarem przedstawione powyżej. 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F03F07">
        <w:rPr>
          <w:rFonts w:cstheme="minorHAnsi"/>
        </w:rPr>
        <w:t>W kolumnie nr 3 „</w:t>
      </w:r>
      <w:r w:rsidRPr="00F03F07">
        <w:rPr>
          <w:rFonts w:cstheme="minorHAnsi"/>
          <w:b/>
          <w:bCs/>
        </w:rPr>
        <w:t xml:space="preserve">Wnioski diagnostyczne – gdzie i jak praktyka odbiega od tej opisanej w modelu?” </w:t>
      </w:r>
      <w:r w:rsidRPr="00F03F07">
        <w:rPr>
          <w:rFonts w:cstheme="minorHAnsi"/>
          <w:bCs/>
        </w:rPr>
        <w:t xml:space="preserve">należy wpisać wynik porównania opisu aktualnej struktury zamieszczony </w:t>
      </w:r>
      <w:r w:rsidRPr="00F03F07">
        <w:rPr>
          <w:rFonts w:cstheme="minorHAnsi"/>
          <w:bCs/>
        </w:rPr>
        <w:br/>
        <w:t>w kolumnie nr 2 z rozwiązaniami modelowymi.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F03F07">
        <w:rPr>
          <w:rFonts w:cstheme="minorHAnsi"/>
        </w:rPr>
        <w:t>W kolumnie nr 4 „</w:t>
      </w:r>
      <w:r w:rsidRPr="00F03F07">
        <w:rPr>
          <w:rFonts w:cstheme="minorHAnsi"/>
          <w:b/>
          <w:bCs/>
        </w:rPr>
        <w:t>Wn</w:t>
      </w:r>
      <w:r w:rsidR="00D56B0B">
        <w:rPr>
          <w:rFonts w:cstheme="minorHAnsi"/>
          <w:b/>
          <w:bCs/>
        </w:rPr>
        <w:t>ioski praktyczne - plan działań</w:t>
      </w:r>
      <w:r w:rsidRPr="00F03F07">
        <w:rPr>
          <w:rFonts w:cstheme="minorHAnsi"/>
          <w:b/>
          <w:bCs/>
        </w:rPr>
        <w:t xml:space="preserve">” </w:t>
      </w:r>
      <w:r w:rsidRPr="00F03F07">
        <w:rPr>
          <w:rFonts w:cstheme="minorHAnsi"/>
          <w:bCs/>
        </w:rPr>
        <w:t xml:space="preserve">należy opracować – na podstawie stwierdzonych różnić pomiędzy stanem rzeczywistym a tym opisanym w modelu, plan działań. </w:t>
      </w:r>
    </w:p>
    <w:p w:rsidR="0022067F" w:rsidRPr="00F61B76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F03F07">
        <w:rPr>
          <w:rFonts w:cstheme="minorHAnsi"/>
        </w:rPr>
        <w:t>W kolumnie nr 5 „</w:t>
      </w:r>
      <w:r w:rsidRPr="00F03F07">
        <w:rPr>
          <w:rFonts w:cstheme="minorHAnsi"/>
          <w:b/>
          <w:bCs/>
        </w:rPr>
        <w:t xml:space="preserve">Wnioski dla planu działań - jakie warunki formalne muszą być spełnione, aby zrealizować plan działań, konieczne zasoby kadrowe, czasowe i finansowe (koszty </w:t>
      </w:r>
      <w:r w:rsidRPr="00F03F07">
        <w:rPr>
          <w:rFonts w:cstheme="minorHAnsi"/>
          <w:b/>
          <w:bCs/>
        </w:rPr>
        <w:br/>
        <w:t xml:space="preserve">w ramach budżetu projektu)”, </w:t>
      </w:r>
      <w:r w:rsidRPr="00F03F07">
        <w:rPr>
          <w:rFonts w:cstheme="minorHAnsi"/>
          <w:bCs/>
        </w:rPr>
        <w:t>na podstawie stworzonego planu działań określ konieczne zasoby personalne, czasowe, finansowe niezbędne do realizacji planu działań.</w:t>
      </w:r>
    </w:p>
    <w:p w:rsidR="0022067F" w:rsidRPr="00F03F07" w:rsidRDefault="0022067F" w:rsidP="0022067F">
      <w:pPr>
        <w:rPr>
          <w:rFonts w:cstheme="minorHAnsi"/>
          <w:u w:val="single"/>
        </w:rPr>
      </w:pPr>
      <w:r w:rsidRPr="00F03F07">
        <w:rPr>
          <w:rFonts w:cstheme="minorHAnsi"/>
          <w:u w:val="single"/>
        </w:rPr>
        <w:t>Przykład:</w:t>
      </w:r>
    </w:p>
    <w:p w:rsidR="0022067F" w:rsidRPr="00F03F07" w:rsidRDefault="0022067F" w:rsidP="0022067F">
      <w:pPr>
        <w:jc w:val="both"/>
        <w:rPr>
          <w:rFonts w:cstheme="minorHAnsi"/>
          <w:b/>
        </w:rPr>
      </w:pPr>
      <w:r w:rsidRPr="00F03F07">
        <w:rPr>
          <w:rFonts w:cstheme="minorHAnsi"/>
          <w:b/>
        </w:rPr>
        <w:t>W poniższej tabeli podano przykład w zakresie autodiagnozy zasobów kadrowych CIS. Odnośnie pozostałych obszarów</w:t>
      </w:r>
      <w:r>
        <w:rPr>
          <w:rFonts w:cstheme="minorHAnsi"/>
          <w:b/>
        </w:rPr>
        <w:t xml:space="preserve"> wskazano elementy na </w:t>
      </w:r>
      <w:r w:rsidRPr="00F03F07">
        <w:rPr>
          <w:rFonts w:cstheme="minorHAnsi"/>
          <w:b/>
        </w:rPr>
        <w:t xml:space="preserve">jakie należy zwrócić uwagę opracowując autodiagnozę. </w:t>
      </w:r>
    </w:p>
    <w:p w:rsidR="0022067F" w:rsidRPr="006819BE" w:rsidRDefault="0022067F" w:rsidP="0022067F">
      <w:pPr>
        <w:rPr>
          <w:rFonts w:cs="Calibri"/>
          <w:u w:val="single"/>
        </w:rPr>
        <w:sectPr w:rsidR="0022067F" w:rsidRPr="006819BE" w:rsidSect="00917D32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2977"/>
        <w:gridCol w:w="3407"/>
        <w:gridCol w:w="2829"/>
      </w:tblGrid>
      <w:tr w:rsidR="0022067F" w:rsidRPr="0003036D" w:rsidTr="005B4D45">
        <w:tc>
          <w:tcPr>
            <w:tcW w:w="14141" w:type="dxa"/>
            <w:gridSpan w:val="5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8DB3E2"/>
                <w:sz w:val="24"/>
                <w:szCs w:val="24"/>
              </w:rPr>
            </w:pPr>
            <w:r w:rsidRPr="0003036D">
              <w:rPr>
                <w:b/>
                <w:bCs/>
                <w:color w:val="8DB3E2"/>
                <w:sz w:val="24"/>
                <w:szCs w:val="24"/>
              </w:rPr>
              <w:t xml:space="preserve">Przykład wypełnienia 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Obszar modelu i jego elementy 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Opis struktury, praktyki w danym obszarze. </w:t>
            </w:r>
          </w:p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>Wnioski diagnostyczne – gdzie i jak praktyka odbiega od tej opisanej w modelu?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Wnioski praktyczne </w:t>
            </w:r>
            <w:r w:rsidR="002A5713" w:rsidRPr="0003036D">
              <w:rPr>
                <w:b/>
                <w:bCs/>
                <w:sz w:val="20"/>
                <w:szCs w:val="20"/>
              </w:rPr>
              <w:t>–</w:t>
            </w:r>
            <w:r w:rsidRPr="0003036D">
              <w:rPr>
                <w:b/>
                <w:bCs/>
                <w:sz w:val="20"/>
                <w:szCs w:val="20"/>
              </w:rPr>
              <w:t xml:space="preserve"> plan działań. Zasoby i ograniczenia JOPS w kontekście wdrażania rozwiązania modelowego”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Wnioski dla planu działań </w:t>
            </w:r>
            <w:r w:rsidR="002A5713" w:rsidRPr="0003036D">
              <w:rPr>
                <w:b/>
                <w:bCs/>
                <w:sz w:val="20"/>
                <w:szCs w:val="20"/>
              </w:rPr>
              <w:t>–</w:t>
            </w:r>
            <w:r w:rsidRPr="0003036D">
              <w:rPr>
                <w:b/>
                <w:bCs/>
                <w:sz w:val="20"/>
                <w:szCs w:val="20"/>
              </w:rPr>
              <w:t xml:space="preserve"> jakie warunki formalne muszą być spełnione, aby zrealizować plan działań, konieczne zasoby kadrowe, czasowe i finansowe (koszty w ramach budżetu projektu)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3036D">
              <w:rPr>
                <w:rFonts w:cs="Calibr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3036D">
              <w:rPr>
                <w:rFonts w:cs="Calibr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Zasoby kadrowe  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Obecnie w CIS pracuje 8 osób: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Kierownik CIS,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Pracownik ds. finansowo-księgowych,</w:t>
            </w:r>
          </w:p>
          <w:p w:rsidR="0022067F" w:rsidRPr="0003036D" w:rsidRDefault="002A5713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P</w:t>
            </w:r>
            <w:r w:rsidR="0022067F" w:rsidRPr="0003036D">
              <w:rPr>
                <w:rFonts w:cs="Times New Roman"/>
                <w:sz w:val="20"/>
                <w:szCs w:val="20"/>
                <w:lang w:val="pl-PL"/>
              </w:rPr>
              <w:t>racownik ds. kadrowych i płacowych,</w:t>
            </w:r>
          </w:p>
          <w:p w:rsidR="0022067F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- 2 pracowników socjalnych.</w:t>
            </w:r>
          </w:p>
          <w:p w:rsidR="002A5713" w:rsidRPr="0003036D" w:rsidRDefault="002A5713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Powyższe osoby zatrudnione są na podstawie umowy o p</w:t>
            </w:r>
            <w:r w:rsidR="002A5713">
              <w:rPr>
                <w:rFonts w:cs="Times New Roman"/>
                <w:sz w:val="20"/>
                <w:szCs w:val="20"/>
                <w:lang w:val="pl-PL"/>
              </w:rPr>
              <w:t xml:space="preserve">racę w pełnym wymiarze godzin. 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>Pozostałe osoby wykonują zadania w oparciu o zawarte umowy zlecenia: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psycholog,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- doradca zawodowy,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instruktor zawodu.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Wszyscy pracownicy CIS posiadają wykształcenie wyższe, zgodne z realizowanymi zadaniami. Większość pracowników pracuje w CIS od roku. </w:t>
            </w: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Z uwagi brak środków finansowych zadania zw</w:t>
            </w:r>
            <w:r w:rsidR="002A5713">
              <w:rPr>
                <w:rFonts w:cs="Times New Roman"/>
                <w:sz w:val="20"/>
                <w:szCs w:val="20"/>
                <w:lang w:val="pl-PL"/>
              </w:rPr>
              <w:t xml:space="preserve">iązane z realizacją zadań 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administracyjnych, pozyskiwaniem środków finansowych na działalność CIS realizują pracownicy socjalni, jako dodatkowe zadania.  Kierownik CIS jest odpowiedzialny zarówno za zarządzanie CIS pod względem personalnym i finansowym, jak również jest odpowiedzialny za koordynowanie zajęć w ramach reintegracji społecznej i zawodowej.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Wymiar zatrudnienia pracowników prowadzących zajęcia w ramach reintegracji społecznej i zawodowej: psycholog, doradca zawodowy i instruktor zawodu, jest niewystarczający (wymiar oferowanego wsparcia jest znacznie niższy niż potrzeby uczestników). Z uwagi na formę zatrudnienia – umowa zlecenia, zdarzają się okresy, w których zajęcia nie są realizowane, z uwagi na brak płynności finansowej CIS. 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utworzenie nowych stanowisk pracy: kierownika/koordynatora reintegracji i specjalisty ds. pozyskiwania środków finansowych, specjalistów reintegracji zawodowej,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zmiana struktury organizacyjnej poprzez uwzględnienie nowych stanowisk pracy,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przygotowanie zakresów czynności dla nowych stanowisk pracy.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b/>
                <w:sz w:val="20"/>
                <w:szCs w:val="20"/>
                <w:lang w:val="pl-PL"/>
              </w:rPr>
              <w:t>Zasoby ułatwiające wdrożenie rozwiązania modelowego: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 współpraca z ops, możliwość uzyskania wsparcia merytorycznego przy przygotowaniu wniosku o środki finansowe w ramach projektów EFS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b/>
                <w:sz w:val="20"/>
                <w:szCs w:val="20"/>
              </w:rPr>
              <w:t>Słabe strony</w:t>
            </w:r>
            <w:r w:rsidRPr="0003036D">
              <w:rPr>
                <w:sz w:val="20"/>
                <w:szCs w:val="20"/>
              </w:rPr>
              <w:t>: brak stabilności finansowej, duża fluktuacja kadry CIS, zwłaszcza pracowników wykonujących zadania w oparciu o umowę zlecenia. Powoduje to trudności w budowaniu pozytywnych relacji miedzy uczestnikami CIS a jego kadrą, trudności w realizacji celów, niska motywacja uczestników CIS do zmian.</w:t>
            </w: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Plan działań: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przeprowadzenie rekrutacji na stanowiska kierownika/koordynatora reintegracji i specjalisty ds. pozyskiwania środków finansowych, specjalistów reintegracji zawodowej,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zawarcie umów z pracownikami wyłonionymi w drodze rekrutacji,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 xml:space="preserve">zatwierdzenie nowej struktury organizacyjnej CIS. </w:t>
            </w:r>
          </w:p>
          <w:p w:rsidR="0022067F" w:rsidRPr="0003036D" w:rsidRDefault="0022067F" w:rsidP="005B4D45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</w:tcPr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Koszt przeprowadzenia rekrutacji pracowników;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Koszty związane z wynagrodzeniem pracowników wdrażających model w ramach pilotażu;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Koszt utworzenia (wyposażenia) nowych stanowisk pracy</w:t>
            </w:r>
            <w:r w:rsidRPr="0003036D">
              <w:rPr>
                <w:color w:val="FF0000"/>
                <w:sz w:val="20"/>
                <w:szCs w:val="20"/>
              </w:rPr>
              <w:t xml:space="preserve"> – koszt ujmowany w budżecie</w:t>
            </w:r>
          </w:p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u w:val="single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Partnerzy i ich rola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instytucje, organizacje, pracodawcy, z którymi współpracuje CIS,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- dotychczasowy zakres i formy współpracy,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spotkanie z przedstawicielami ops w celu wypracowania zasad współpracy,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stworzenie mapy zasobów środowiska, opracowanie listy potencjalnych partnerów,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zorganizowanie spotkań z potencjalnymi partnerami.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Rekrutacja uczestników CIS, charakterystyka grupy, liczba uczestników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pracownicy prowadzący rekrutację,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etapy rekrutacji,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metody rekrutacji (np. analiza dokumentów, rozmowa pracownikiem socjalnym ops, rozmowy z kandydatami),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wykorzystywane w rekrutacji dokumenty,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społecznej (określenie liczby godzin, pracownika prowadzącego zajęcia, liczby uczestników zajęć, tematyki),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społecznej.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społecznej,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Zajęcia w ramach reintegracji zawodowej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rodzaj zajęć prowadzonych w ramach reintegracji zawodowej,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-stosowane formy zajęć w szczególności formy zajęć praktycznych,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metody kwalifikowania uczestników do zajęć,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osoby prowadzące zajęcia,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rodzaj prowadzonej dokumentacji w ramach zajęć,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zawodowej (określenie liczby godzin, pracownika prowadzącego zajęcia, liczby uczestników zajęć, tematyki),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opracowanie zasad kwalifikowania uczestników do zajęć, 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zawodowej,</w:t>
            </w:r>
          </w:p>
          <w:p w:rsidR="0022067F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przygotowanie ankiet ewaluacyjnych.</w:t>
            </w:r>
          </w:p>
          <w:p w:rsidR="002A5713" w:rsidRPr="0003036D" w:rsidRDefault="002A5713" w:rsidP="002A5713">
            <w:pPr>
              <w:pStyle w:val="Akapitzlist1"/>
              <w:spacing w:after="0" w:line="240" w:lineRule="auto"/>
              <w:ind w:left="36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zawodowej,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wprowadzenie do stosowania dokumentacji,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prowadzenie badań ankietowych – ocean zajęć przez uczestników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Warunki materialne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baza lokalowa: pomieszczenia administracyjno – biurowe, zaplecze dydaktyczne, techniczne, stołówka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- wyposażenie w tym sprzęt, maszyny wykorzystywane do praktycznej nauki zawodu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zakup niezbędnych sprzętowi artykułów w celu zapewnienia prowadzenia zajęć na odpowiednim poziomie. 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22067F" w:rsidRPr="006819BE" w:rsidRDefault="0022067F" w:rsidP="0022067F">
      <w:pPr>
        <w:rPr>
          <w:rFonts w:cs="Calibri"/>
          <w:u w:val="single"/>
        </w:rPr>
        <w:sectPr w:rsidR="0022067F" w:rsidRPr="006819BE" w:rsidSect="00917D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067F" w:rsidRDefault="0022067F" w:rsidP="0022067F">
      <w:pPr>
        <w:pStyle w:val="Nagwek2"/>
        <w:rPr>
          <w:sz w:val="28"/>
          <w:szCs w:val="28"/>
        </w:rPr>
      </w:pPr>
    </w:p>
    <w:bookmarkStart w:id="57" w:name="_Toc325318923"/>
    <w:p w:rsidR="00763860" w:rsidRDefault="00B642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274955</wp:posOffset>
                </wp:positionV>
                <wp:extent cx="5779770" cy="2861945"/>
                <wp:effectExtent l="10795" t="14605" r="19685" b="28575"/>
                <wp:wrapNone/>
                <wp:docPr id="15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8619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DE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6B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Pr="00423C50" w:rsidRDefault="00160414" w:rsidP="00F61B76">
                            <w:pPr>
                              <w:spacing w:after="0" w:line="240" w:lineRule="auto"/>
                              <w:jc w:val="center"/>
                            </w:pPr>
                            <w:r w:rsidRPr="00423C50">
                              <w:rPr>
                                <w:u w:val="single"/>
                              </w:rPr>
                              <w:t>Wskazówki w zakresie opracowania projektu budżetu wdrożenia modelu</w:t>
                            </w:r>
                          </w:p>
                          <w:p w:rsidR="00160414" w:rsidRPr="00423C50" w:rsidRDefault="00160414" w:rsidP="00F61B7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60414" w:rsidRPr="0050626F" w:rsidRDefault="00160414" w:rsidP="00F61B76">
                            <w:pPr>
                              <w:pStyle w:val="Nagwek4"/>
                              <w:jc w:val="center"/>
                            </w:pPr>
                          </w:p>
                          <w:p w:rsidR="00160414" w:rsidRPr="0050626F" w:rsidRDefault="00160414" w:rsidP="00F61B76">
                            <w:p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Planując budżet, w zalezności od wyników autodiagnozy, można uwzględnić:</w:t>
                            </w:r>
                          </w:p>
                          <w:p w:rsidR="00160414" w:rsidRPr="0050626F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 xml:space="preserve">całość zadań realizowanych przez CIS – w sytuacji gdy uruchamiany jest nowy CIS, </w:t>
                            </w:r>
                          </w:p>
                          <w:p w:rsidR="00160414" w:rsidRPr="0050626F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koszt dotychczasowych działań – w sytuacji gdy są sa one realizowane w zmienionej formie, dostosowanej do modelu,</w:t>
                            </w:r>
                          </w:p>
                          <w:p w:rsidR="00160414" w:rsidRPr="001B59EE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nowe działania, których wdrożenie przewidziane zostało w modelu CIS.</w:t>
                            </w:r>
                          </w:p>
                          <w:p w:rsidR="00160414" w:rsidRDefault="00160414" w:rsidP="00F61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0" o:spid="_x0000_s1064" type="#_x0000_t176" style="position:absolute;margin-left:6.45pt;margin-top:21.65pt;width:455.1pt;height:22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" strokecolor="#e6b9b8" strokeweight="1pt">
                <v:fill color2="#b7dee8" focus="100%" type="gradient"/>
                <v:shadow on="t" color="#215968" opacity=".5" offset="1pt"/>
                <v:textbox>
                  <w:txbxContent>
                    <w:p w:rsidR="00C222BE" w:rsidRPr="00423C50" w:rsidRDefault="00C222BE" w:rsidP="00F61B76">
                      <w:pPr>
                        <w:spacing w:after="0" w:line="240" w:lineRule="auto"/>
                        <w:jc w:val="center"/>
                      </w:pPr>
                      <w:r w:rsidRPr="00423C50">
                        <w:rPr>
                          <w:u w:val="single"/>
                        </w:rPr>
                        <w:t>Wskazówki w zakresie opracowania projektu budżetu wdrożenia modelu</w:t>
                      </w:r>
                    </w:p>
                    <w:p w:rsidR="00C222BE" w:rsidRPr="00423C50" w:rsidRDefault="00C222BE" w:rsidP="00F61B7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C222BE" w:rsidRPr="0050626F" w:rsidRDefault="00C222BE" w:rsidP="00F61B76">
                      <w:pPr>
                        <w:pStyle w:val="Nagwek4"/>
                        <w:jc w:val="center"/>
                      </w:pPr>
                    </w:p>
                    <w:p w:rsidR="00C222BE" w:rsidRPr="0050626F" w:rsidRDefault="00C222BE" w:rsidP="00F61B76">
                      <w:p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Planując budżet, w zalezności od wyników autodiagnozy, można uwzględnić:</w:t>
                      </w:r>
                    </w:p>
                    <w:p w:rsidR="00C222BE" w:rsidRPr="0050626F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 xml:space="preserve">całość zadań realizowanych przez CIS – w sytuacji gdy uruchamiany jest nowy CIS, </w:t>
                      </w:r>
                    </w:p>
                    <w:p w:rsidR="00C222BE" w:rsidRPr="0050626F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koszt dotychczasowych działań – w sytuacji gdy są sa one realizowane w zmienionej formie, dostosowanej do modelu,</w:t>
                      </w:r>
                    </w:p>
                    <w:p w:rsidR="00C222BE" w:rsidRPr="001B59EE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nowe działania, których wdrożenie przewidziane zostało w modelu CIS.</w:t>
                      </w:r>
                    </w:p>
                    <w:p w:rsidR="00C222BE" w:rsidRDefault="00C222BE" w:rsidP="00F61B76"/>
                  </w:txbxContent>
                </v:textbox>
              </v:shape>
            </w:pict>
          </mc:Fallback>
        </mc:AlternateContent>
      </w:r>
    </w:p>
    <w:p w:rsidR="00F61B76" w:rsidRDefault="00F61B7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2067F" w:rsidRDefault="00F95751" w:rsidP="00763860">
      <w:pPr>
        <w:pStyle w:val="Nagwek2"/>
      </w:pPr>
      <w:bookmarkStart w:id="58" w:name="_Toc329875800"/>
      <w:r>
        <w:t xml:space="preserve">Rozdział II </w:t>
      </w:r>
      <w:r w:rsidR="0022067F" w:rsidRPr="00AE5336">
        <w:t xml:space="preserve"> WDROŻENIE MODELU CENTRUM INTEGRACJI SPOŁECZNEJ</w:t>
      </w:r>
      <w:bookmarkEnd w:id="57"/>
      <w:bookmarkEnd w:id="58"/>
    </w:p>
    <w:p w:rsidR="00763860" w:rsidRPr="00763860" w:rsidRDefault="00763860" w:rsidP="00763860"/>
    <w:p w:rsidR="0022067F" w:rsidRDefault="0022067F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  <w:r w:rsidRPr="00D61DAC">
        <w:rPr>
          <w:rFonts w:cs="Calibri"/>
          <w:b/>
          <w:noProof/>
          <w:color w:val="A6A6A6"/>
          <w:sz w:val="28"/>
          <w:szCs w:val="28"/>
        </w:rPr>
        <w:drawing>
          <wp:inline distT="0" distB="0" distL="0" distR="0">
            <wp:extent cx="5486400" cy="1457325"/>
            <wp:effectExtent l="57150" t="38100" r="19050" b="85725"/>
            <wp:docPr id="1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2067F" w:rsidRDefault="00B64275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79375</wp:posOffset>
                </wp:positionV>
                <wp:extent cx="2029460" cy="542925"/>
                <wp:effectExtent l="0" t="0" r="46990" b="666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65" type="#_x0000_t98" style="position:absolute;left:0;text-align:left;margin-left:135.65pt;margin-top:6.25pt;width:159.8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fmyAIAAK8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1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663F5D" w:rsidRDefault="0022067F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</w:p>
    <w:p w:rsidR="0022067F" w:rsidRPr="00ED1F02" w:rsidRDefault="0022067F" w:rsidP="0022067F">
      <w:pPr>
        <w:spacing w:line="240" w:lineRule="auto"/>
        <w:jc w:val="center"/>
        <w:rPr>
          <w:rFonts w:cs="Calibri"/>
          <w:b/>
          <w:noProof/>
        </w:rPr>
      </w:pPr>
      <w:r>
        <w:rPr>
          <w:b/>
          <w:noProof/>
          <w:color w:val="7F7F7F"/>
          <w:sz w:val="28"/>
          <w:szCs w:val="28"/>
        </w:rPr>
        <w:t>O</w:t>
      </w:r>
      <w:r w:rsidRPr="008C4D85">
        <w:rPr>
          <w:b/>
          <w:noProof/>
          <w:color w:val="7F7F7F"/>
          <w:sz w:val="28"/>
          <w:szCs w:val="28"/>
        </w:rPr>
        <w:t xml:space="preserve">PRACOWANIE, W OPRACIU O PRZEPROWADZONĄ AUTODIAGNOZĘ, ZMIAN W STRUKTURZE </w:t>
      </w:r>
      <w:r>
        <w:rPr>
          <w:b/>
          <w:noProof/>
          <w:color w:val="7F7F7F"/>
          <w:sz w:val="28"/>
          <w:szCs w:val="28"/>
        </w:rPr>
        <w:t>ORGANIZACYJNEJ CIS</w:t>
      </w:r>
    </w:p>
    <w:p w:rsidR="0022067F" w:rsidRPr="002B3FEF" w:rsidRDefault="0022067F" w:rsidP="00763860">
      <w:pPr>
        <w:spacing w:after="0"/>
        <w:ind w:firstLine="708"/>
        <w:jc w:val="both"/>
      </w:pPr>
      <w:r w:rsidRPr="002B3FEF">
        <w:t xml:space="preserve">Liczba etatów, zakres zadań poszczególnych stanowisk pracy, schemat struktury organizacyjnej zależeć powinien od zakresu realizowanej reintegracji zawodowej i społecznej, bazy lokalowej oraz budżetu Centrum. </w:t>
      </w:r>
    </w:p>
    <w:p w:rsidR="0022067F" w:rsidRPr="002B3FEF" w:rsidRDefault="0022067F" w:rsidP="00763860">
      <w:pPr>
        <w:spacing w:after="0"/>
        <w:ind w:firstLine="708"/>
        <w:jc w:val="both"/>
      </w:pPr>
      <w:r w:rsidRPr="002B3FEF">
        <w:t>Model CIS wymienia jednak stanowiska, które w każdym CIS-ie mają charakter obligatoryjny. Stanowiskami, które muszą</w:t>
      </w:r>
      <w:r>
        <w:t xml:space="preserve"> zostać ujęte</w:t>
      </w:r>
      <w:r w:rsidRPr="002B3FEF">
        <w:t xml:space="preserve"> w strukturze organizacyjnej CIS, choćby w minimalnym wymiarze czasu są: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Kierownik/dyrektor,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 xml:space="preserve">Kierownik reintegracji, 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Główny księgowy,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Specjalista ds. kadr i administracji,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>
        <w:t>Specjalista ds. zaopatrzenia</w:t>
      </w:r>
      <w:r w:rsidRPr="002B3FEF">
        <w:t>, sprzedaży, marketingu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Specjalista ds. pozyskiwania środków finansowych/dotacje, granty, projekty</w:t>
      </w:r>
    </w:p>
    <w:p w:rsidR="002A5713" w:rsidRDefault="002A5713" w:rsidP="002A5713">
      <w:pPr>
        <w:spacing w:after="0"/>
        <w:jc w:val="both"/>
      </w:pPr>
    </w:p>
    <w:p w:rsidR="0022067F" w:rsidRPr="002B3FEF" w:rsidRDefault="0022067F" w:rsidP="002A5713">
      <w:pPr>
        <w:spacing w:after="0"/>
        <w:jc w:val="both"/>
      </w:pPr>
      <w:r w:rsidRPr="002B3FEF">
        <w:t>A także prowadzący zajęcia reintegracji zawodowej i społecznej w tym: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Pracownik socjalny,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Doradca zawodowy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Psycholog,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 xml:space="preserve">Pedagog 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 xml:space="preserve">Instruktorzy zawodu; </w:t>
      </w:r>
    </w:p>
    <w:p w:rsidR="0022067F" w:rsidRDefault="0022067F" w:rsidP="00AC414D">
      <w:pPr>
        <w:numPr>
          <w:ilvl w:val="0"/>
          <w:numId w:val="23"/>
        </w:numPr>
        <w:spacing w:after="120"/>
        <w:jc w:val="both"/>
      </w:pPr>
      <w:r w:rsidRPr="002B3FEF">
        <w:t>Pracownicy odpowiedzialni za dany rodzaj działalności wytwórczej, handlowej lub usługowej.</w:t>
      </w:r>
    </w:p>
    <w:p w:rsidR="0022067F" w:rsidRPr="002B3FEF" w:rsidRDefault="0022067F" w:rsidP="000F6832">
      <w:pPr>
        <w:spacing w:after="120"/>
        <w:jc w:val="both"/>
      </w:pPr>
      <w:r w:rsidRPr="002B3FEF">
        <w:t xml:space="preserve">Struktura organizacyjna CIS </w:t>
      </w:r>
      <w:r w:rsidRPr="002B3FEF">
        <w:rPr>
          <w:b/>
        </w:rPr>
        <w:t>w części objętej testowaniem</w:t>
      </w:r>
      <w:r w:rsidRPr="002B3FEF">
        <w:t xml:space="preserve"> powinna zostać opracowana w taki sposób by spełniony był Art. 11 ust.3 Ustawy o zatrudnieniu socjalnym, z którego wynika, że na jednego pracownika bezpośrednio prowadzącego zajęcia z uczestnikami nie może przypadać więcej niż 5 uczestników.</w:t>
      </w:r>
    </w:p>
    <w:p w:rsidR="0022067F" w:rsidRDefault="0022067F" w:rsidP="00763860">
      <w:pPr>
        <w:jc w:val="both"/>
        <w:rPr>
          <w:rFonts w:cs="Calibri"/>
        </w:rPr>
      </w:pPr>
      <w:r>
        <w:rPr>
          <w:rFonts w:cs="Calibri"/>
        </w:rPr>
        <w:t>Zmiany, których celem jest dopasowanie struktury organizacyjnej do wymagań modelu CIS powinny zostać przeprowadzone w oparciu o przeprowadzoną autodiagnozę, opracowanie zmian w strukturze organizacyjnej CIS uwzględniającej nowe stanowiska pracy związane z wdrażanym modelem.</w:t>
      </w:r>
    </w:p>
    <w:p w:rsidR="0022067F" w:rsidRDefault="0022067F" w:rsidP="0022067F">
      <w:pPr>
        <w:spacing w:line="240" w:lineRule="auto"/>
        <w:jc w:val="both"/>
        <w:rPr>
          <w:rFonts w:cs="Calibri"/>
        </w:rPr>
      </w:pPr>
    </w:p>
    <w:p w:rsidR="0022067F" w:rsidRDefault="00B64275" w:rsidP="0022067F">
      <w:pPr>
        <w:spacing w:line="240" w:lineRule="auto"/>
        <w:jc w:val="both"/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40640</wp:posOffset>
                </wp:positionV>
                <wp:extent cx="2029460" cy="542925"/>
                <wp:effectExtent l="0" t="0" r="46990" b="666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66" type="#_x0000_t98" style="position:absolute;left:0;text-align:left;margin-left:142.4pt;margin-top:3.2pt;width:159.8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8yAIAAK8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2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pStyle w:val="Nagwek3"/>
        <w:rPr>
          <w:noProof/>
        </w:rPr>
      </w:pPr>
      <w:r>
        <w:rPr>
          <w:noProof/>
        </w:rPr>
        <w:t xml:space="preserve"> </w:t>
      </w:r>
    </w:p>
    <w:p w:rsidR="0022067F" w:rsidRDefault="0022067F" w:rsidP="0022067F">
      <w:pPr>
        <w:spacing w:after="120" w:line="240" w:lineRule="auto"/>
        <w:jc w:val="center"/>
        <w:rPr>
          <w:rFonts w:cs="Calibri"/>
          <w:noProof/>
        </w:rPr>
      </w:pPr>
    </w:p>
    <w:p w:rsidR="0022067F" w:rsidRDefault="0022067F" w:rsidP="0022067F">
      <w:pPr>
        <w:spacing w:after="120" w:line="240" w:lineRule="auto"/>
        <w:jc w:val="center"/>
        <w:rPr>
          <w:b/>
          <w:noProof/>
          <w:color w:val="7F7F7F"/>
          <w:sz w:val="28"/>
          <w:szCs w:val="28"/>
        </w:rPr>
      </w:pPr>
    </w:p>
    <w:p w:rsidR="0022067F" w:rsidRPr="00544B8A" w:rsidRDefault="0022067F" w:rsidP="0022067F">
      <w:pPr>
        <w:spacing w:after="120" w:line="240" w:lineRule="auto"/>
        <w:jc w:val="center"/>
        <w:rPr>
          <w:rFonts w:cs="Calibri"/>
          <w:b/>
          <w:color w:val="7F7F7F"/>
          <w:sz w:val="28"/>
          <w:szCs w:val="28"/>
        </w:rPr>
      </w:pPr>
      <w:r w:rsidRPr="00544B8A">
        <w:rPr>
          <w:b/>
          <w:noProof/>
          <w:color w:val="7F7F7F"/>
          <w:sz w:val="28"/>
          <w:szCs w:val="28"/>
        </w:rPr>
        <w:t>OPRACOWANIE ZAKRESÓW CZYNNOŚCI DLA PRA</w:t>
      </w:r>
      <w:r>
        <w:rPr>
          <w:b/>
          <w:noProof/>
          <w:color w:val="7F7F7F"/>
          <w:sz w:val="28"/>
          <w:szCs w:val="28"/>
        </w:rPr>
        <w:t xml:space="preserve">COWNIKÓW REALIZUJĄCYCH PILOTAŻ - </w:t>
      </w:r>
      <w:r w:rsidRPr="00544B8A">
        <w:rPr>
          <w:b/>
          <w:noProof/>
          <w:color w:val="7F7F7F"/>
          <w:sz w:val="28"/>
          <w:szCs w:val="28"/>
        </w:rPr>
        <w:t>PRACOWNIKÓW MERYTORYCZNYCH</w:t>
      </w:r>
      <w:r>
        <w:rPr>
          <w:b/>
          <w:noProof/>
          <w:color w:val="7F7F7F"/>
          <w:sz w:val="28"/>
          <w:szCs w:val="28"/>
        </w:rPr>
        <w:t xml:space="preserve"> (pracowników wdrażajacych rozwiązania modelowe w zakresie reintegracji społecznej i zawodowe</w:t>
      </w:r>
      <w:r w:rsidR="00D56B0B">
        <w:rPr>
          <w:b/>
          <w:noProof/>
          <w:color w:val="7F7F7F"/>
          <w:sz w:val="28"/>
          <w:szCs w:val="28"/>
        </w:rPr>
        <w:t>j</w:t>
      </w:r>
      <w:r>
        <w:rPr>
          <w:b/>
          <w:noProof/>
          <w:color w:val="7F7F7F"/>
          <w:sz w:val="28"/>
          <w:szCs w:val="28"/>
        </w:rPr>
        <w:t xml:space="preserve">) </w:t>
      </w:r>
      <w:r w:rsidR="002A5713">
        <w:rPr>
          <w:b/>
          <w:noProof/>
          <w:color w:val="7F7F7F"/>
          <w:sz w:val="28"/>
          <w:szCs w:val="28"/>
        </w:rPr>
        <w:br/>
      </w:r>
      <w:r w:rsidRPr="00544B8A">
        <w:rPr>
          <w:b/>
          <w:noProof/>
          <w:color w:val="7F7F7F"/>
          <w:sz w:val="28"/>
          <w:szCs w:val="28"/>
        </w:rPr>
        <w:t>I PRACOWNIKÓW ZARZĄDZAJĄCYCH PROJEKTEM</w:t>
      </w:r>
    </w:p>
    <w:p w:rsidR="0022067F" w:rsidRPr="006819BE" w:rsidRDefault="0022067F" w:rsidP="00763860">
      <w:pPr>
        <w:spacing w:after="120"/>
        <w:jc w:val="both"/>
        <w:rPr>
          <w:rFonts w:cs="Calibri"/>
        </w:rPr>
      </w:pPr>
      <w:r w:rsidRPr="006819BE">
        <w:rPr>
          <w:rFonts w:cs="Calibri"/>
        </w:rPr>
        <w:t>Opis stanowiska (zakres czynności) powinien zawierać następujące informacje:</w:t>
      </w:r>
    </w:p>
    <w:p w:rsidR="0022067F" w:rsidRPr="006819BE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Wymagania w zakresie kompetencji zawodowych,</w:t>
      </w:r>
    </w:p>
    <w:p w:rsidR="0022067F" w:rsidRPr="006819BE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Relacje z innymi stanowiskami (sposób komunikacji, podległość, zastępowanie)</w:t>
      </w:r>
      <w:r w:rsidR="00D56B0B">
        <w:rPr>
          <w:rFonts w:cs="Calibri"/>
        </w:rPr>
        <w:t>,</w:t>
      </w:r>
    </w:p>
    <w:p w:rsidR="0022067F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Główne zadania, uprawnienia i odpowiedzialności.</w:t>
      </w:r>
    </w:p>
    <w:p w:rsidR="0022067F" w:rsidRPr="00C40AC2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Zakres obowiązków pracownika jest podstawową regulacją kwalifikującą czy koszty wynagrodzenia pracownika kwalifikują się do Zadania 1 </w:t>
      </w:r>
      <w:r w:rsidRPr="00307D15">
        <w:rPr>
          <w:rFonts w:cs="Calibri"/>
          <w:i/>
        </w:rPr>
        <w:t xml:space="preserve">Zarządzanie Pilotażowym </w:t>
      </w:r>
      <w:r w:rsidRPr="00C40AC2">
        <w:rPr>
          <w:rFonts w:cs="Calibri"/>
          <w:i/>
        </w:rPr>
        <w:t>wdrożeniem</w:t>
      </w:r>
      <w:r w:rsidR="00321684" w:rsidRPr="00C40AC2">
        <w:rPr>
          <w:rFonts w:cs="Calibri"/>
        </w:rPr>
        <w:t xml:space="preserve"> czy do Z</w:t>
      </w:r>
      <w:r w:rsidRPr="00C40AC2">
        <w:rPr>
          <w:rFonts w:cs="Calibri"/>
        </w:rPr>
        <w:t xml:space="preserve">adania 15 </w:t>
      </w:r>
      <w:r w:rsidRPr="00C40AC2">
        <w:rPr>
          <w:rFonts w:cs="Calibri"/>
          <w:i/>
        </w:rPr>
        <w:t>Model CIS</w:t>
      </w:r>
      <w:r w:rsidRPr="00C40AC2">
        <w:rPr>
          <w:rStyle w:val="Odwoanieprzypisudolnego"/>
          <w:i/>
        </w:rPr>
        <w:footnoteReference w:id="4"/>
      </w:r>
      <w:r w:rsidRPr="00C40AC2">
        <w:rPr>
          <w:rFonts w:cs="Calibri"/>
        </w:rPr>
        <w:t xml:space="preserve">. </w:t>
      </w:r>
    </w:p>
    <w:p w:rsidR="0049121C" w:rsidRPr="00C40AC2" w:rsidRDefault="0049121C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 w:rsidRPr="00C40AC2">
        <w:rPr>
          <w:rFonts w:cs="Calibri"/>
        </w:rPr>
        <w:t>Szczególną uwagę należy zwrócić na zakres obowiązków kadry kierowniczej CIS. Jeżeli zakres obowiązków kadry kierowniczej dotyczy czynności kierowniczych objętych testowaniem to jego praca ma charakter</w:t>
      </w:r>
      <w:r w:rsidR="00321684" w:rsidRPr="00C40AC2">
        <w:rPr>
          <w:rFonts w:cs="Calibri"/>
        </w:rPr>
        <w:t xml:space="preserve"> działań wykonywanych w ramach Z</w:t>
      </w:r>
      <w:r w:rsidRPr="00C40AC2">
        <w:rPr>
          <w:rFonts w:cs="Calibri"/>
        </w:rPr>
        <w:t xml:space="preserve">adania 15 </w:t>
      </w:r>
      <w:r w:rsidRPr="00C40AC2">
        <w:rPr>
          <w:rFonts w:cs="Calibri"/>
          <w:i/>
        </w:rPr>
        <w:t>Model CIS</w:t>
      </w:r>
      <w:r w:rsidRPr="00C40AC2">
        <w:rPr>
          <w:rFonts w:cs="Calibri"/>
        </w:rPr>
        <w:t xml:space="preserve"> i winna być</w:t>
      </w:r>
      <w:r>
        <w:rPr>
          <w:rFonts w:cs="Calibri"/>
        </w:rPr>
        <w:t xml:space="preserve"> finansowana ze środków tego zadania. </w:t>
      </w:r>
    </w:p>
    <w:p w:rsidR="00321684" w:rsidRDefault="00321684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>Jeśli jednak zakres obowiązków dotyczy czynności związanych z zarządzaniem wdrożeniem projektu pilotażowego, pracę należy kwalifikować jako</w:t>
      </w:r>
      <w:r w:rsidR="00321684">
        <w:rPr>
          <w:rFonts w:cs="Calibri"/>
        </w:rPr>
        <w:t xml:space="preserve"> działanie wykonywane w ramach Zadania </w:t>
      </w:r>
      <w:r>
        <w:rPr>
          <w:rFonts w:cs="Calibri"/>
        </w:rPr>
        <w:t xml:space="preserve">1 </w:t>
      </w:r>
      <w:r w:rsidRPr="00307D15">
        <w:rPr>
          <w:rFonts w:cs="Calibri"/>
          <w:i/>
        </w:rPr>
        <w:t>Zarządzanie</w:t>
      </w:r>
      <w:r>
        <w:rPr>
          <w:rFonts w:cs="Calibri"/>
          <w:i/>
        </w:rPr>
        <w:t xml:space="preserve"> P</w:t>
      </w:r>
      <w:r w:rsidRPr="00307D15">
        <w:rPr>
          <w:rFonts w:cs="Calibri"/>
          <w:i/>
        </w:rPr>
        <w:t>ilotaż</w:t>
      </w:r>
      <w:r>
        <w:rPr>
          <w:rFonts w:cs="Calibri"/>
          <w:i/>
        </w:rPr>
        <w:t>owym wdrażaniem</w:t>
      </w:r>
      <w:r>
        <w:rPr>
          <w:rFonts w:cs="Calibri"/>
        </w:rPr>
        <w:t xml:space="preserve">. </w:t>
      </w:r>
    </w:p>
    <w:p w:rsidR="0022067F" w:rsidRDefault="0022067F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>Ustalając zakres czynności należy dokonać podz</w:t>
      </w:r>
      <w:r w:rsidR="0049121C">
        <w:rPr>
          <w:rFonts w:cs="Calibri"/>
        </w:rPr>
        <w:t xml:space="preserve">iału obowiązków w taki sposób, </w:t>
      </w:r>
      <w:r>
        <w:rPr>
          <w:rFonts w:cs="Calibri"/>
        </w:rPr>
        <w:t xml:space="preserve">by </w:t>
      </w:r>
      <w:r w:rsidR="0049121C">
        <w:rPr>
          <w:rFonts w:cs="Calibri"/>
        </w:rPr>
        <w:t>zespół</w:t>
      </w:r>
      <w:r>
        <w:rPr>
          <w:rFonts w:cs="Calibri"/>
        </w:rPr>
        <w:t xml:space="preserve"> CIS był zdolny do pracy w sposób przewidziany w modelu, który przewiduje między innymi: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Udział w pracach wybranych pracowników w zespole ds. rekrutacji;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Udział w pracach wybranych pracowników w zespole </w:t>
      </w:r>
      <w:r>
        <w:t>ds.</w:t>
      </w:r>
      <w:r w:rsidRPr="008D7849">
        <w:t xml:space="preserve"> wsparcia procesu reintegracji</w:t>
      </w:r>
      <w:r>
        <w:rPr>
          <w:rFonts w:cs="Calibri"/>
        </w:rPr>
        <w:t>;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Sposób dokumentowania pracy pracownika;</w:t>
      </w:r>
    </w:p>
    <w:p w:rsidR="0022067F" w:rsidRPr="001B59EE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Zasady współpracy zespołu a w szczególności pracownika socjalnego z innymi pracownikami CIS, w związku z realizacją Indywidualnego Programu Zatrudnienia Socjalnego.</w:t>
      </w:r>
    </w:p>
    <w:p w:rsidR="000F6832" w:rsidRDefault="000F6832">
      <w:pPr>
        <w:rPr>
          <w:rFonts w:ascii="Calibri" w:eastAsiaTheme="majorEastAsia" w:hAnsi="Calibri" w:cs="Calibri"/>
        </w:rPr>
      </w:pPr>
      <w:r>
        <w:rPr>
          <w:rFonts w:ascii="Calibri" w:hAnsi="Calibri" w:cs="Calibri"/>
        </w:rPr>
        <w:br w:type="page"/>
      </w:r>
    </w:p>
    <w:p w:rsidR="0022067F" w:rsidRPr="001B4492" w:rsidRDefault="00B64275" w:rsidP="0022067F">
      <w:pPr>
        <w:pStyle w:val="Nagwek5"/>
        <w:spacing w:before="0" w:line="240" w:lineRule="auto"/>
        <w:jc w:val="both"/>
        <w:rPr>
          <w:rFonts w:ascii="Calibri" w:hAnsi="Calibri" w:cs="Calibri"/>
          <w:color w:val="auto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49530</wp:posOffset>
                </wp:positionV>
                <wp:extent cx="2029460" cy="542925"/>
                <wp:effectExtent l="0" t="0" r="46990" b="6667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67" type="#_x0000_t98" style="position:absolute;left:0;text-align:left;margin-left:125.9pt;margin-top:3.9pt;width:159.8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3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79497E" w:rsidRDefault="0022067F" w:rsidP="0022067F">
      <w:pPr>
        <w:pStyle w:val="Akapitzlist"/>
        <w:spacing w:line="240" w:lineRule="auto"/>
        <w:rPr>
          <w:rFonts w:cs="Calibri"/>
          <w:b/>
          <w:noProof/>
          <w:color w:val="A6A6A6"/>
          <w:sz w:val="28"/>
          <w:szCs w:val="28"/>
        </w:rPr>
      </w:pPr>
    </w:p>
    <w:p w:rsidR="0022067F" w:rsidRDefault="0022067F" w:rsidP="0022067F">
      <w:pPr>
        <w:spacing w:line="240" w:lineRule="auto"/>
        <w:jc w:val="center"/>
        <w:rPr>
          <w:b/>
          <w:noProof/>
          <w:color w:val="7F7F7F"/>
          <w:sz w:val="28"/>
          <w:szCs w:val="28"/>
        </w:rPr>
      </w:pPr>
    </w:p>
    <w:p w:rsidR="0022067F" w:rsidRPr="00E15932" w:rsidRDefault="0022067F" w:rsidP="0022067F">
      <w:pPr>
        <w:spacing w:line="240" w:lineRule="auto"/>
        <w:jc w:val="center"/>
        <w:rPr>
          <w:b/>
          <w:noProof/>
          <w:color w:val="7F7F7F"/>
          <w:sz w:val="28"/>
          <w:szCs w:val="28"/>
        </w:rPr>
      </w:pPr>
      <w:r w:rsidRPr="0079497E">
        <w:rPr>
          <w:b/>
          <w:noProof/>
          <w:color w:val="7F7F7F"/>
          <w:sz w:val="28"/>
          <w:szCs w:val="28"/>
        </w:rPr>
        <w:t>ZATRUDNIENIE NOWYCH PRACOWNIKÓW</w:t>
      </w:r>
      <w:r>
        <w:rPr>
          <w:b/>
          <w:noProof/>
          <w:color w:val="7F7F7F"/>
          <w:sz w:val="28"/>
          <w:szCs w:val="28"/>
        </w:rPr>
        <w:t xml:space="preserve"> </w:t>
      </w:r>
      <w:r w:rsidRPr="00544B8A">
        <w:rPr>
          <w:b/>
          <w:noProof/>
          <w:color w:val="7F7F7F"/>
          <w:sz w:val="28"/>
          <w:szCs w:val="28"/>
        </w:rPr>
        <w:t>MERYTORYCZNYCH</w:t>
      </w:r>
      <w:r w:rsidR="005D429E">
        <w:rPr>
          <w:b/>
          <w:noProof/>
          <w:color w:val="7F7F7F"/>
          <w:sz w:val="28"/>
          <w:szCs w:val="28"/>
        </w:rPr>
        <w:t xml:space="preserve"> (pracowników wdrażają</w:t>
      </w:r>
      <w:r>
        <w:rPr>
          <w:b/>
          <w:noProof/>
          <w:color w:val="7F7F7F"/>
          <w:sz w:val="28"/>
          <w:szCs w:val="28"/>
        </w:rPr>
        <w:t xml:space="preserve">cych rozwiązania modelowe w zakresie reintegracji społecznej i zawodowej) </w:t>
      </w:r>
      <w:r w:rsidRPr="00544B8A">
        <w:rPr>
          <w:b/>
          <w:noProof/>
          <w:color w:val="7F7F7F"/>
          <w:sz w:val="28"/>
          <w:szCs w:val="28"/>
        </w:rPr>
        <w:t>I PRACOWNIKÓW ZARZĄDZAJĄCYCH PROJEKTEM</w:t>
      </w:r>
    </w:p>
    <w:p w:rsidR="0022067F" w:rsidRPr="00763860" w:rsidRDefault="0022067F" w:rsidP="00763860">
      <w:pPr>
        <w:jc w:val="both"/>
        <w:rPr>
          <w:rFonts w:cs="Calibri"/>
        </w:rPr>
      </w:pPr>
      <w:r w:rsidRPr="00C55212">
        <w:rPr>
          <w:rFonts w:cs="Calibri"/>
        </w:rPr>
        <w:t>W oparciu o opracowaną autodiagnozę i zidentyfikowane braki kadrowe</w:t>
      </w:r>
      <w:r w:rsidR="005D429E">
        <w:rPr>
          <w:rFonts w:cs="Calibri"/>
        </w:rPr>
        <w:t>,</w:t>
      </w:r>
      <w:r w:rsidRPr="00C55212">
        <w:rPr>
          <w:rFonts w:cs="Calibri"/>
        </w:rPr>
        <w:t xml:space="preserve"> przeprowadzenie rekrutacji (wewnętrznej i/lub zewnętrznej)</w:t>
      </w:r>
      <w:r w:rsidRPr="00C55212">
        <w:t xml:space="preserve"> stanowi krok drugi realizowanego wdrożenia. Prowadząc rekrutację pracowników na stanowiska pracy ujęte we wniosku należy wziąć pod uwagę propozycje kwalifikacji, umiejętności, doświadczeń i cech pracowników zatrudnionych na stanowiskach, o którym mowa w </w:t>
      </w:r>
      <w:r w:rsidR="005D429E">
        <w:t>zamieszczonej</w:t>
      </w:r>
      <w:r w:rsidR="00F3739C">
        <w:t xml:space="preserve"> w opracowaniu </w:t>
      </w:r>
      <w:r w:rsidR="00F3739C" w:rsidRPr="00F3739C">
        <w:rPr>
          <w:i/>
        </w:rPr>
        <w:t>Model Centrum Integracji Społecznej</w:t>
      </w:r>
      <w:r w:rsidR="00F3739C">
        <w:rPr>
          <w:i/>
        </w:rPr>
        <w:t xml:space="preserve">, </w:t>
      </w:r>
      <w:r w:rsidR="005D429E">
        <w:t>T</w:t>
      </w:r>
      <w:r w:rsidR="00F3739C">
        <w:t>abeli</w:t>
      </w:r>
      <w:r w:rsidRPr="00C55212">
        <w:t xml:space="preserve"> 1</w:t>
      </w:r>
      <w:r w:rsidR="005D429E">
        <w:t>:</w:t>
      </w:r>
      <w:r w:rsidR="00F3739C">
        <w:t xml:space="preserve"> </w:t>
      </w:r>
      <w:r w:rsidR="00F3739C" w:rsidRPr="00F3739C">
        <w:rPr>
          <w:i/>
        </w:rPr>
        <w:t>Kadra i jej kwalifikacje</w:t>
      </w:r>
      <w:r w:rsidR="00F3739C">
        <w:t>,</w:t>
      </w:r>
      <w:r w:rsidRPr="00C55212">
        <w:t xml:space="preserve"> </w:t>
      </w:r>
      <w:r w:rsidR="005D429E">
        <w:t>(</w:t>
      </w:r>
      <w:r w:rsidRPr="00C55212">
        <w:t>str. 11-14</w:t>
      </w:r>
      <w:r w:rsidR="005D429E">
        <w:t>)</w:t>
      </w:r>
      <w:r w:rsidRPr="00AE5336">
        <w:t xml:space="preserve">. Zapisy te stanowią jedynie </w:t>
      </w:r>
      <w:r w:rsidRPr="00AE5336">
        <w:rPr>
          <w:b/>
        </w:rPr>
        <w:t>propozycje</w:t>
      </w:r>
      <w:r w:rsidRPr="00AE5336">
        <w:t xml:space="preserve"> oczekiwanych kompetencji zawodowych, należy więc stosować je pomocniczo przy prowadzeniu rekrutacji.</w:t>
      </w:r>
      <w:r w:rsidRPr="00AE5336">
        <w:rPr>
          <w:rFonts w:cs="Calibri"/>
        </w:rPr>
        <w:t xml:space="preserve"> Decyzje o wymiarze czasu pracy pracowników merytorycznych</w:t>
      </w:r>
      <w:r w:rsidR="005D429E">
        <w:rPr>
          <w:rFonts w:cs="Calibri"/>
        </w:rPr>
        <w:t>,</w:t>
      </w:r>
      <w:r w:rsidRPr="00AE5336">
        <w:rPr>
          <w:rFonts w:cs="Calibri"/>
        </w:rPr>
        <w:t xml:space="preserve"> jak i pracowników zarządzających projektem</w:t>
      </w:r>
      <w:r w:rsidR="005D429E">
        <w:rPr>
          <w:rFonts w:cs="Calibri"/>
        </w:rPr>
        <w:t>,</w:t>
      </w:r>
      <w:r w:rsidRPr="00AE5336">
        <w:rPr>
          <w:rFonts w:cs="Calibri"/>
        </w:rPr>
        <w:t xml:space="preserve"> należy dobrać indywidualnie do potrzeb CIS.</w:t>
      </w:r>
    </w:p>
    <w:p w:rsidR="0022067F" w:rsidRPr="00C55212" w:rsidRDefault="0022067F" w:rsidP="0022067F">
      <w:pPr>
        <w:jc w:val="both"/>
      </w:pPr>
      <w:r w:rsidRPr="00AE5336">
        <w:t>W sytuacji, gdy zatrudnienie osoby na jakimś stanowisku wynika z wymagań modelu a diagnoza wykazuje, że wsparcie organizowane przez tę osobę nie jest dla uczestników potrzebne celem spełnienia wymogów modelu CIS, należy zatrudnić taką osobę w niewielkim wymiarze czasu pracy np. 1/10 etatu, który pozwoli na włączenie pracownika w prace zespołu. Należy również prowadzić monitoring</w:t>
      </w:r>
      <w:r w:rsidR="005D429E">
        <w:t>,</w:t>
      </w:r>
      <w:r w:rsidRPr="00AE5336">
        <w:t xml:space="preserve"> czy zmieniająca się sytuacja nie wymaga zwiększenia wymiaru czasu pracy. Inną możliwością pozwalającą spełnić wymagania modelu oraz zachować zgodność z wytycznymi CRZL w zakresie finansowania</w:t>
      </w:r>
      <w:r w:rsidR="00F3739C">
        <w:t>,</w:t>
      </w:r>
      <w:r w:rsidRPr="00AE5336">
        <w:t xml:space="preserve"> jest zawarcie umowy zlecenia, której specyfika pozwala na angażowanie pracownika wyłącznie wtedy, gdy zachodzi taka potrzeba.</w:t>
      </w:r>
    </w:p>
    <w:p w:rsidR="0022067F" w:rsidRDefault="0022067F" w:rsidP="0022067F">
      <w:pPr>
        <w:spacing w:after="120" w:line="240" w:lineRule="auto"/>
        <w:jc w:val="both"/>
        <w:rPr>
          <w:rFonts w:cs="Calibri"/>
        </w:rPr>
      </w:pPr>
    </w:p>
    <w:p w:rsidR="0022067F" w:rsidRDefault="00B64275" w:rsidP="0022067F">
      <w:pPr>
        <w:spacing w:after="120" w:line="240" w:lineRule="auto"/>
        <w:jc w:val="both"/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65405</wp:posOffset>
                </wp:positionV>
                <wp:extent cx="2029460" cy="542925"/>
                <wp:effectExtent l="0" t="0" r="46990" b="6667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68" type="#_x0000_t98" style="position:absolute;left:0;text-align:left;margin-left:126.5pt;margin-top:5.15pt;width:159.8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4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410A23" w:rsidRDefault="0022067F" w:rsidP="0022067F">
      <w:pPr>
        <w:spacing w:after="120" w:line="240" w:lineRule="auto"/>
        <w:jc w:val="both"/>
        <w:rPr>
          <w:rFonts w:cs="Calibri"/>
        </w:rPr>
      </w:pPr>
    </w:p>
    <w:p w:rsidR="0022067F" w:rsidRDefault="0022067F" w:rsidP="0022067F">
      <w:pPr>
        <w:spacing w:after="120"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420F3C" w:rsidRDefault="0022067F" w:rsidP="0022067F">
      <w:pPr>
        <w:spacing w:after="120"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420F3C">
        <w:rPr>
          <w:b/>
          <w:caps/>
          <w:noProof/>
          <w:color w:val="7F7F7F"/>
          <w:sz w:val="28"/>
          <w:szCs w:val="28"/>
        </w:rPr>
        <w:t xml:space="preserve">ZAPOZNANIE PRACOWNIKÓW Z MODELEM </w:t>
      </w:r>
      <w:r>
        <w:rPr>
          <w:b/>
          <w:caps/>
          <w:noProof/>
          <w:color w:val="7F7F7F"/>
          <w:sz w:val="28"/>
          <w:szCs w:val="28"/>
        </w:rPr>
        <w:t xml:space="preserve">CENTRUM INTEGRACJI SPOŁECZNEJ </w:t>
      </w:r>
      <w:r w:rsidRPr="00420F3C">
        <w:rPr>
          <w:b/>
          <w:caps/>
          <w:noProof/>
          <w:color w:val="7F7F7F"/>
          <w:sz w:val="28"/>
          <w:szCs w:val="28"/>
        </w:rPr>
        <w:t>ORAZ DRUKAMI WZORÓW DOKUMENTÓW OPRACOWANYCH W RAMACH MODELU</w:t>
      </w:r>
    </w:p>
    <w:p w:rsidR="0022067F" w:rsidRDefault="0022067F" w:rsidP="0022067F">
      <w:pPr>
        <w:jc w:val="both"/>
      </w:pPr>
      <w:r>
        <w:t xml:space="preserve">Wdrożenie pilotażu ma szczególny charakter. Jego celem jest </w:t>
      </w:r>
      <w:r w:rsidRPr="001E0C5B">
        <w:t xml:space="preserve">sprawdzenie czy opracowany model jako standard funkcjonowania CIS </w:t>
      </w:r>
      <w:r>
        <w:t xml:space="preserve">przynosi zamierzone rezultaty – wzrostu jakości usług oraz poprawy funkcjonowania CIS. </w:t>
      </w:r>
      <w:r w:rsidRPr="00C40AC2">
        <w:t>Pomoc uczestnikowi CIS jest ważna, jednak nie jest ona celem pilotażowego wdrożenia.</w:t>
      </w:r>
      <w:r>
        <w:t xml:space="preserve"> </w:t>
      </w:r>
    </w:p>
    <w:p w:rsidR="0022067F" w:rsidRDefault="0022067F" w:rsidP="0022067F">
      <w:pPr>
        <w:jc w:val="both"/>
      </w:pPr>
      <w:r>
        <w:t>Zrozumienie celu wdrożenia przez pracowników projektu ma znaczenie krytyczne z punktu widzenia badania skuteczności. Wła</w:t>
      </w:r>
      <w:r w:rsidR="008F28D6">
        <w:t>ściwe zapoznanie pracowników z m</w:t>
      </w:r>
      <w:r>
        <w:t xml:space="preserve">odelem CIS, w ramach kroku 4, stanowi więc bardzo ważny moment podczas pilotażowego wdrożenia. </w:t>
      </w:r>
      <w:r w:rsidRPr="00AE5336">
        <w:t>Niedopuszczalne będzie prowadzenie działalności w</w:t>
      </w:r>
      <w:r w:rsidR="005D429E">
        <w:t xml:space="preserve"> ramach pilotażowego wdrożenia </w:t>
      </w:r>
      <w:r w:rsidRPr="00AE5336">
        <w:t>w sposób inny</w:t>
      </w:r>
      <w:r w:rsidR="005D429E">
        <w:t>,</w:t>
      </w:r>
      <w:r w:rsidR="008F28D6">
        <w:t xml:space="preserve"> niż </w:t>
      </w:r>
      <w:r w:rsidR="005D429E">
        <w:t xml:space="preserve">ten </w:t>
      </w:r>
      <w:r w:rsidR="008F28D6">
        <w:t>przewidziany w m</w:t>
      </w:r>
      <w:r>
        <w:t xml:space="preserve">odelu CIS. </w:t>
      </w:r>
    </w:p>
    <w:p w:rsidR="0022067F" w:rsidRDefault="0022067F" w:rsidP="0022067F">
      <w:pPr>
        <w:jc w:val="both"/>
      </w:pPr>
      <w:r>
        <w:t>Celem zminimalizowania ryzyk wynikających z nieznajomości celu i zasad wdrożenia konieczne jest zapoznanie</w:t>
      </w:r>
      <w:r w:rsidRPr="006819BE">
        <w:t xml:space="preserve"> pracowników z</w:t>
      </w:r>
      <w:r>
        <w:t>:</w:t>
      </w:r>
    </w:p>
    <w:p w:rsidR="0022067F" w:rsidRDefault="00880717" w:rsidP="00AC414D">
      <w:pPr>
        <w:pStyle w:val="Akapitzlist"/>
        <w:numPr>
          <w:ilvl w:val="0"/>
          <w:numId w:val="33"/>
        </w:numPr>
        <w:jc w:val="both"/>
      </w:pPr>
      <w:r>
        <w:t>m</w:t>
      </w:r>
      <w:r w:rsidR="0022067F">
        <w:t xml:space="preserve">odelem </w:t>
      </w:r>
      <w:r w:rsidR="008F28D6">
        <w:t>CIS,</w:t>
      </w:r>
    </w:p>
    <w:p w:rsidR="0022067F" w:rsidRPr="002F7FE2" w:rsidRDefault="00A66C8C" w:rsidP="00AC414D">
      <w:pPr>
        <w:pStyle w:val="Akapitzlist"/>
        <w:numPr>
          <w:ilvl w:val="0"/>
          <w:numId w:val="33"/>
        </w:numPr>
        <w:jc w:val="both"/>
      </w:pPr>
      <w:r>
        <w:t>w</w:t>
      </w:r>
      <w:r w:rsidR="0022067F" w:rsidRPr="006819BE">
        <w:t>zorami dokumentów obowiązujących w ramach wdrażanego modelu instytucji (zał</w:t>
      </w:r>
      <w:r w:rsidR="00F3739C">
        <w:t>ączniki do opracowania M</w:t>
      </w:r>
      <w:r w:rsidR="0022067F" w:rsidRPr="006819BE">
        <w:t>odel</w:t>
      </w:r>
      <w:r w:rsidR="008F28D6">
        <w:t xml:space="preserve"> CIS</w:t>
      </w:r>
      <w:r w:rsidR="00880717">
        <w:t>: Z</w:t>
      </w:r>
      <w:r w:rsidR="0022067F">
        <w:t>ałącznik nr 3</w:t>
      </w:r>
      <w:r w:rsidR="00880717">
        <w:t>:</w:t>
      </w:r>
      <w:r w:rsidR="0022067F">
        <w:t xml:space="preserve"> </w:t>
      </w:r>
      <w:r w:rsidR="0022067F" w:rsidRPr="00763860">
        <w:rPr>
          <w:i/>
        </w:rPr>
        <w:t>Skierowanie do uczestnictwa w zajęciach prowadzonych przez Centrum Integracji Społecznej</w:t>
      </w:r>
      <w:r w:rsidR="00880717">
        <w:t>, Z</w:t>
      </w:r>
      <w:r w:rsidR="0022067F" w:rsidRPr="008703AD">
        <w:t>ałącznik nr 4</w:t>
      </w:r>
      <w:r w:rsidR="00880717">
        <w:t>:</w:t>
      </w:r>
      <w:r w:rsidR="0022067F" w:rsidRPr="008703AD">
        <w:t xml:space="preserve"> Kwestionariusz</w:t>
      </w:r>
      <w:r w:rsidR="0022067F" w:rsidRPr="00763860">
        <w:rPr>
          <w:i/>
        </w:rPr>
        <w:t xml:space="preserve"> rekrutacyjny do CIS</w:t>
      </w:r>
      <w:r w:rsidR="00880717">
        <w:t>, Z</w:t>
      </w:r>
      <w:r w:rsidR="0022067F" w:rsidRPr="008703AD">
        <w:t>ałącznik nr 5</w:t>
      </w:r>
      <w:r w:rsidR="00880717">
        <w:t>:</w:t>
      </w:r>
      <w:r w:rsidR="0022067F">
        <w:t xml:space="preserve"> </w:t>
      </w:r>
      <w:r w:rsidR="0022067F" w:rsidRPr="00763860">
        <w:rPr>
          <w:i/>
        </w:rPr>
        <w:t>Opinia psycho</w:t>
      </w:r>
      <w:r w:rsidR="00880717">
        <w:rPr>
          <w:i/>
        </w:rPr>
        <w:t xml:space="preserve">logiczna określająca sprawności </w:t>
      </w:r>
      <w:r w:rsidR="0022067F" w:rsidRPr="00763860">
        <w:rPr>
          <w:i/>
        </w:rPr>
        <w:t>psychofizyczne niezbędne do podjęcia pracy</w:t>
      </w:r>
      <w:r w:rsidR="00880717">
        <w:t>, Z</w:t>
      </w:r>
      <w:r w:rsidR="0022067F" w:rsidRPr="008703AD">
        <w:t>ałącznik nr 6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Kwestionariusz wywiadu doradcy zawodowego,</w:t>
      </w:r>
      <w:r w:rsidR="00880717">
        <w:t xml:space="preserve"> Z</w:t>
      </w:r>
      <w:r w:rsidR="0022067F" w:rsidRPr="008703AD">
        <w:t>ałącznik nr 7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Opinia doradcy zawodowego i instruktora zawodu określenie kompetencji zawodowych</w:t>
      </w:r>
      <w:r w:rsidR="00880717">
        <w:t>, Z</w:t>
      </w:r>
      <w:r w:rsidR="0022067F" w:rsidRPr="008703AD">
        <w:t>ałącznik nr 8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Indywidualny program zatrudnienia socjalnego zawarty na podstawie ustawy z dnia 13 czerwca 2003 roku o zatrudnieniu socjalny.</w:t>
      </w:r>
    </w:p>
    <w:p w:rsidR="0022067F" w:rsidRPr="00D00AB2" w:rsidRDefault="00A66C8C" w:rsidP="00AC414D">
      <w:pPr>
        <w:pStyle w:val="Akapitzlist"/>
        <w:numPr>
          <w:ilvl w:val="0"/>
          <w:numId w:val="33"/>
        </w:numPr>
        <w:jc w:val="both"/>
      </w:pPr>
      <w:r>
        <w:t>z</w:t>
      </w:r>
      <w:r w:rsidR="0022067F">
        <w:t>asadami prowadzenia reintegracji społecznej i zawodowej</w:t>
      </w:r>
      <w:r w:rsidR="00880717">
        <w:t>,</w:t>
      </w:r>
      <w:r w:rsidR="0022067F">
        <w:t xml:space="preserve"> ze szczególnym uwzględnieniem zapisów obligatoryjnych właściwych dla prowadzenia wsparcia.</w:t>
      </w:r>
    </w:p>
    <w:p w:rsidR="0022067F" w:rsidRPr="008703AD" w:rsidRDefault="00B64275" w:rsidP="0022067F">
      <w:pPr>
        <w:pStyle w:val="Akapitzlist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229235</wp:posOffset>
                </wp:positionV>
                <wp:extent cx="2029460" cy="542925"/>
                <wp:effectExtent l="0" t="0" r="46990" b="666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69" type="#_x0000_t98" style="position:absolute;left:0;text-align:left;margin-left:134.9pt;margin-top:18.05pt;width:159.8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5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</w:rPr>
      </w:pPr>
    </w:p>
    <w:p w:rsidR="0022067F" w:rsidRDefault="0022067F" w:rsidP="0022067F">
      <w:pPr>
        <w:spacing w:line="240" w:lineRule="auto"/>
        <w:jc w:val="center"/>
        <w:rPr>
          <w:rFonts w:cs="Calibri"/>
          <w:b/>
          <w:noProof/>
        </w:rPr>
      </w:pP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Default="0022067F" w:rsidP="0022067F">
      <w:pPr>
        <w:spacing w:line="240" w:lineRule="auto"/>
        <w:jc w:val="center"/>
        <w:rPr>
          <w:rFonts w:cs="Calibri"/>
        </w:rPr>
      </w:pPr>
      <w:r w:rsidRPr="00197377">
        <w:rPr>
          <w:b/>
          <w:caps/>
          <w:noProof/>
          <w:color w:val="7F7F7F"/>
          <w:sz w:val="28"/>
          <w:szCs w:val="28"/>
        </w:rPr>
        <w:t xml:space="preserve">OKREŚLENIE ZASAD REKRUTACJI DO CIS. POWOŁANIE ZESPOŁU DS. REKRUTACJI </w:t>
      </w:r>
      <w:r>
        <w:rPr>
          <w:rFonts w:cs="Calibri"/>
        </w:rPr>
        <w:t xml:space="preserve">  </w:t>
      </w:r>
    </w:p>
    <w:p w:rsidR="0022067F" w:rsidRDefault="0022067F" w:rsidP="0022067F">
      <w:pPr>
        <w:jc w:val="both"/>
      </w:pPr>
      <w:r>
        <w:t xml:space="preserve">Kolejnym krokiem, który należy podjąć po zapoznaniu pracowników z modelem CIS jest opracowanie zasad rekrutacji uczestników CIS oraz powołanie zespołu </w:t>
      </w:r>
      <w:r w:rsidR="00880717">
        <w:t xml:space="preserve">ds. rekrutacji. Rekomendujemy, </w:t>
      </w:r>
      <w:r>
        <w:t>by zasady prowadzenia rekrutacji zostały opisane w Regulaminie Rekrutacji Uczestników CIS (regulamin nie jest wymogiem modelu). Posiadanie takiego regulaminu rekomendowane jest jednak ze względu na</w:t>
      </w:r>
      <w:r w:rsidR="00880717">
        <w:t xml:space="preserve"> szereg obligatoryjnych wymogów</w:t>
      </w:r>
      <w:r>
        <w:t xml:space="preserve"> dotyczących przebiegu rekrutacji opisanych w modelu CIS, między innymi takich jak: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r</w:t>
      </w:r>
      <w:r w:rsidR="0022067F">
        <w:t>ola pracownika socjalnego podczas rekrutacji;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s</w:t>
      </w:r>
      <w:r w:rsidR="0022067F">
        <w:t>kład</w:t>
      </w:r>
      <w:r w:rsidR="00F3739C">
        <w:t xml:space="preserve"> zespołu prowadzącego rekrutację</w:t>
      </w:r>
      <w:r w:rsidR="0022067F">
        <w:t>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f</w:t>
      </w:r>
      <w:r w:rsidR="0022067F">
        <w:t>ormularze, którymi poszczególni pracownicy posługują się podczas rekrutacji;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k</w:t>
      </w:r>
      <w:r w:rsidR="0022067F">
        <w:t>ryteria decydujące o kwalifikowaniu do projektu;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z</w:t>
      </w:r>
      <w:r w:rsidR="0022067F">
        <w:t>asady współpracy z Partnerami CIS</w:t>
      </w:r>
      <w:r w:rsidR="00880717">
        <w:t>,</w:t>
      </w:r>
      <w:r w:rsidR="0022067F">
        <w:t xml:space="preserve"> a w szczególności z Ośrodkiem Pomocy Społecznej.</w:t>
      </w:r>
    </w:p>
    <w:p w:rsidR="0022067F" w:rsidRPr="00326B12" w:rsidRDefault="0022067F" w:rsidP="0022067F">
      <w:pPr>
        <w:jc w:val="both"/>
      </w:pPr>
      <w:r>
        <w:t>Prowadząc rekrutację należy zwrócić szczególną uwagę na poziom motywacji kandyda</w:t>
      </w:r>
      <w:r w:rsidR="00880717">
        <w:t>ta, która zgodnie z modelem CIS</w:t>
      </w:r>
      <w:r>
        <w:t xml:space="preserve"> stanowi kryterium kwalifikacji uczestnika. Poziom motywacji kandydata winien zostać opisany w dokumentacji w taki sposób, aby możliwa była później ocena stopnia i skali realizacji IPZS w odniesieniu do motywacji uczestnika do jego stosowania. </w:t>
      </w:r>
    </w:p>
    <w:p w:rsidR="000F6832" w:rsidRDefault="000F6832">
      <w:pPr>
        <w:rPr>
          <w:b/>
          <w:caps/>
          <w:noProof/>
          <w:color w:val="7F7F7F"/>
          <w:sz w:val="28"/>
          <w:szCs w:val="28"/>
        </w:rPr>
      </w:pPr>
      <w:r>
        <w:rPr>
          <w:b/>
          <w:caps/>
          <w:noProof/>
          <w:color w:val="7F7F7F"/>
          <w:sz w:val="28"/>
          <w:szCs w:val="28"/>
        </w:rPr>
        <w:br w:type="page"/>
      </w:r>
    </w:p>
    <w:p w:rsidR="0022067F" w:rsidRDefault="0022067F" w:rsidP="0022067F">
      <w:pPr>
        <w:spacing w:line="240" w:lineRule="auto"/>
        <w:rPr>
          <w:b/>
          <w:caps/>
          <w:noProof/>
          <w:color w:val="7F7F7F"/>
          <w:sz w:val="28"/>
          <w:szCs w:val="28"/>
        </w:rPr>
      </w:pPr>
    </w:p>
    <w:p w:rsidR="0022067F" w:rsidRDefault="00B64275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31750</wp:posOffset>
                </wp:positionV>
                <wp:extent cx="2029460" cy="542925"/>
                <wp:effectExtent l="0" t="0" r="46990" b="666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70" type="#_x0000_t98" style="position:absolute;left:0;text-align:left;margin-left:140.9pt;margin-top:2.5pt;width:159.8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6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6256C7" w:rsidRDefault="00880717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b/>
          <w:caps/>
          <w:noProof/>
          <w:color w:val="7F7F7F"/>
          <w:sz w:val="28"/>
          <w:szCs w:val="28"/>
        </w:rPr>
        <w:t>OKREŚLENIE ZASAD OPRACO</w:t>
      </w:r>
      <w:r w:rsidR="0022067F" w:rsidRPr="006256C7">
        <w:rPr>
          <w:b/>
          <w:caps/>
          <w:noProof/>
          <w:color w:val="7F7F7F"/>
          <w:sz w:val="28"/>
          <w:szCs w:val="28"/>
        </w:rPr>
        <w:t>WANIA I REALIZACJI INDYWIDUALNEGO PROGRAMU ZATRUDNIENIA SOCJALNEGO. OPRACOWANIE ZASAD UCZESTNICTWA W CIS</w:t>
      </w:r>
    </w:p>
    <w:p w:rsidR="0022067F" w:rsidRDefault="0022067F" w:rsidP="0022067F">
      <w:pPr>
        <w:jc w:val="both"/>
      </w:pPr>
      <w:r>
        <w:t xml:space="preserve">Realizacja Indywidualnego Programu Zatrudnienia Socjalnego jest niezmiernie ważna podczas wdrożenia modelu CIS. To właśnie nowe podejście do znaczenia i sposobu realizacji IPZS jest istotą opracowanego modelu CIS. Model CIS zmienia także rolę pracownika socjalnego w strukturze organizacyjnej CIS – staje się on kluczowym pracownikiem CIS. To pracownik socjalny kieruje rekrutacją, podczas której zdobywane są pierwsze informacje o uczestniku, </w:t>
      </w:r>
      <w:r w:rsidR="00880717">
        <w:t xml:space="preserve">a także </w:t>
      </w:r>
      <w:r>
        <w:t xml:space="preserve">odpowiada za opracowanie IPZS oraz za jego realizację. </w:t>
      </w:r>
    </w:p>
    <w:p w:rsidR="0022067F" w:rsidRDefault="0022067F" w:rsidP="0022067F">
      <w:pPr>
        <w:jc w:val="both"/>
      </w:pPr>
      <w:r>
        <w:t>Wdrażając pilotażowo model CIS, konieczne jest stosowanie wzoru IPZS, który stanowi</w:t>
      </w:r>
      <w:r w:rsidR="00F3739C">
        <w:t xml:space="preserve"> Załącznik nr 8 do opracowania </w:t>
      </w:r>
      <w:r w:rsidR="00F3739C" w:rsidRPr="00F3739C">
        <w:rPr>
          <w:i/>
        </w:rPr>
        <w:t>M</w:t>
      </w:r>
      <w:r w:rsidRPr="00F3739C">
        <w:rPr>
          <w:i/>
        </w:rPr>
        <w:t>odel CIS</w:t>
      </w:r>
      <w:r>
        <w:t>. Zauważ, że jego drugą część stanowi wzór oceny realizacji IPZS. Pracownik socjalny</w:t>
      </w:r>
      <w:r w:rsidR="00F3739C">
        <w:t>,</w:t>
      </w:r>
      <w:r>
        <w:t xml:space="preserve"> w nowym modelu</w:t>
      </w:r>
      <w:r w:rsidR="00F3739C">
        <w:t>,</w:t>
      </w:r>
      <w:r>
        <w:t xml:space="preserve"> odpowiada także za nadzorowanie bieżącej realizacji IPZS i celu głównego, którym zawsze winien być jeden z poniższych celów: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atrudnienie na otwartym rynku pracy;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atrudnienie w spółdzielni socjalnej lub założenie spółdzielni socjalnej;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ałożenie własnej działalności gospodarczej.</w:t>
      </w:r>
    </w:p>
    <w:p w:rsidR="0022067F" w:rsidRDefault="0022067F" w:rsidP="0022067F">
      <w:pPr>
        <w:jc w:val="both"/>
      </w:pPr>
      <w:r>
        <w:t xml:space="preserve">Nowe podejście do IPZS polega na wspólnej partnerskiej współpracy pracownika socjalnego z uczestnikiem w realizacji „planu działań” niezbędnych do osiągnięcia celu. Ponieważ warunkiem osiągnięcia celów jest zrealizowanie najczęściej wszystkich działań, szczególne znaczenie w realizacji IPZS będzie miało weryfikowanie jego realizacji przez pracownika socjalnego. W związku z powyższym należy odpowiednio dopasować liczbę pracowników socjalnych oraz wymiar ich czasu pracy w taki sposób, by możliwe było poświęcenie każdemu uczestnikowi o wiele więcej czasu niż do tej pory. </w:t>
      </w:r>
    </w:p>
    <w:p w:rsidR="0022067F" w:rsidRDefault="0022067F" w:rsidP="0022067F">
      <w:pPr>
        <w:jc w:val="both"/>
      </w:pPr>
      <w:r>
        <w:t>Podpisanie Indywidualnego Programu Zatrudnienia Socjalnego jest, zgodnie z modelem, ostatnim etapem wieńczącym rekrutację uczestnika CIS. IPZS, po zakończeniu rekrutacji, powinien być podpisany na 1 miesiąc w taki sposób, by określał cel do osiągnięcia i działania, by było możliwe już po 1 miesiącu podjęcie decyzji o celowości podpisania kolejnego IPZSu. Szczególnym kryterium decydującym o podpisaniu kolejnego IPZSu winna być motywacja uczestnika i chęć do wspólnej realizacji działań ustalonych wspólnie z pracownikiem socjalnym i potwierdzonych pisemnie w IPZS.</w:t>
      </w:r>
    </w:p>
    <w:p w:rsidR="0022067F" w:rsidRDefault="000F6832" w:rsidP="0022067F">
      <w:pPr>
        <w:jc w:val="both"/>
      </w:pPr>
      <w:r>
        <w:t>Zgodnie z m</w:t>
      </w:r>
      <w:r w:rsidR="0022067F">
        <w:t>odelem CIS do zajęć reintegracji społecznej i zawodowej kieruje pracownik socjalny, który współpracuje w trakcie realizacji IPZS z pozostałymi pracownikami CIS. Współpraca pracownika socjalnego z pozostałymi pracownikami winna dotyczyć między innymi wymiany informacji po to, by reag</w:t>
      </w:r>
      <w:r w:rsidR="00C9700F">
        <w:t>ować na zmieniającą się sytuację</w:t>
      </w:r>
      <w:r w:rsidR="0022067F">
        <w:t xml:space="preserve"> uczestnika. </w:t>
      </w:r>
    </w:p>
    <w:p w:rsidR="0022067F" w:rsidRPr="00214205" w:rsidRDefault="0022067F" w:rsidP="0022067F">
      <w:pPr>
        <w:jc w:val="both"/>
        <w:rPr>
          <w:bCs/>
        </w:rPr>
      </w:pPr>
      <w:r>
        <w:t>Procedura zawierania i realizacji IPZS powinna uwzględniać zasady</w:t>
      </w:r>
      <w:r w:rsidRPr="00214205">
        <w:t xml:space="preserve"> monitorowania działań oraz </w:t>
      </w:r>
      <w:r>
        <w:t>oceny. Pamiętaj, że m</w:t>
      </w:r>
      <w:r w:rsidRPr="00214205">
        <w:rPr>
          <w:bCs/>
        </w:rPr>
        <w:t>onitoring i ocena:</w:t>
      </w:r>
    </w:p>
    <w:p w:rsidR="0022067F" w:rsidRPr="000F6832" w:rsidRDefault="0022067F" w:rsidP="00AC414D">
      <w:pPr>
        <w:pStyle w:val="Akapitzlist"/>
        <w:numPr>
          <w:ilvl w:val="0"/>
          <w:numId w:val="36"/>
        </w:numPr>
        <w:jc w:val="both"/>
        <w:rPr>
          <w:b/>
        </w:rPr>
      </w:pPr>
      <w:bookmarkStart w:id="59" w:name="_Toc321477583"/>
      <w:r w:rsidRPr="00214205">
        <w:t>muszą być prowadzone w oparciu o gromadzoną dokumentację (np.: listy obecności, ankiety, zdjęcia, filmy, zaświadczenia, certyfikaty, sprawozdania realizatorów), w tym prowadzoną na bieżąco sprawozdawczość merytoryczną.</w:t>
      </w:r>
      <w:bookmarkEnd w:id="59"/>
    </w:p>
    <w:p w:rsidR="0022067F" w:rsidRPr="00A66C8C" w:rsidRDefault="0022067F" w:rsidP="00AC414D">
      <w:pPr>
        <w:pStyle w:val="Akapitzlist"/>
        <w:numPr>
          <w:ilvl w:val="0"/>
          <w:numId w:val="36"/>
        </w:numPr>
        <w:jc w:val="both"/>
        <w:rPr>
          <w:b/>
        </w:rPr>
      </w:pPr>
      <w:bookmarkStart w:id="60" w:name="_Toc321477584"/>
      <w:r w:rsidRPr="00214205">
        <w:t>powinny wpływać na realizację IPZS – ich następstwem powinna być korekta dotycząca planowania i tworzenia realizowanego IPZS –</w:t>
      </w:r>
      <w:r>
        <w:t xml:space="preserve"> zawarta w części II wzoru IPZS.</w:t>
      </w:r>
      <w:bookmarkEnd w:id="60"/>
    </w:p>
    <w:p w:rsidR="0022067F" w:rsidRPr="000F6832" w:rsidRDefault="0022067F" w:rsidP="000F6832">
      <w:pPr>
        <w:jc w:val="both"/>
        <w:rPr>
          <w:i/>
        </w:rPr>
      </w:pPr>
      <w:r w:rsidRPr="00E00B41">
        <w:t xml:space="preserve">W przypadku zajęć praktycznych prowadzonych u pracodawcy opracuj </w:t>
      </w:r>
      <w:r w:rsidR="00C9700F">
        <w:t>wzór umowy z pracodawcą – zob. Z</w:t>
      </w:r>
      <w:r w:rsidRPr="00E00B41">
        <w:t>ałącznik nr 1 do</w:t>
      </w:r>
      <w:r w:rsidR="00F3739C">
        <w:t xml:space="preserve"> opracowania</w:t>
      </w:r>
      <w:r w:rsidRPr="00E00B41">
        <w:t xml:space="preserve"> </w:t>
      </w:r>
      <w:r w:rsidR="00F3739C">
        <w:rPr>
          <w:i/>
        </w:rPr>
        <w:t>Model</w:t>
      </w:r>
      <w:r w:rsidRPr="00F3739C">
        <w:rPr>
          <w:i/>
        </w:rPr>
        <w:t xml:space="preserve"> Centrum Integracji Społecznej</w:t>
      </w:r>
      <w:r w:rsidRPr="00E00B41">
        <w:t xml:space="preserve"> „Wzór umowy o zorganizowanie praktyki zawodowej w ramach reintegracji zawodowej prowadzonej przez Centrum Integracji Społecznej</w:t>
      </w:r>
      <w:r w:rsidR="00C9700F">
        <w:t>” oraz Z</w:t>
      </w:r>
      <w:r w:rsidRPr="00E00B41">
        <w:t xml:space="preserve">ałączniki do umowy – </w:t>
      </w:r>
      <w:r w:rsidRPr="00E00B41">
        <w:rPr>
          <w:i/>
        </w:rPr>
        <w:t>program praktyki zawodowej, lista obecności uczestnika CIS odbywającego praktykę zawodową, sprawozdanie z odbytej praktyki zawodowej.</w:t>
      </w:r>
    </w:p>
    <w:p w:rsidR="0022067F" w:rsidRDefault="0022067F" w:rsidP="0022067F">
      <w:pPr>
        <w:spacing w:after="0" w:line="240" w:lineRule="auto"/>
        <w:jc w:val="both"/>
        <w:rPr>
          <w:rFonts w:cs="Calibri"/>
          <w:i/>
        </w:rPr>
      </w:pPr>
    </w:p>
    <w:p w:rsidR="0022067F" w:rsidRDefault="00B64275" w:rsidP="0022067F">
      <w:pPr>
        <w:spacing w:after="0" w:line="240" w:lineRule="auto"/>
        <w:jc w:val="both"/>
        <w:rPr>
          <w:rFonts w:cs="Calibri"/>
          <w:i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-15875</wp:posOffset>
                </wp:positionV>
                <wp:extent cx="2029460" cy="542925"/>
                <wp:effectExtent l="0" t="0" r="46990" b="666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71" type="#_x0000_t98" style="position:absolute;left:0;text-align:left;margin-left:132.5pt;margin-top:-1.25pt;width:159.8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7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  <w:i/>
        </w:rPr>
      </w:pP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A02E66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D00AB2">
        <w:rPr>
          <w:b/>
          <w:caps/>
          <w:noProof/>
          <w:color w:val="7F7F7F"/>
          <w:sz w:val="28"/>
          <w:szCs w:val="28"/>
        </w:rPr>
        <w:t xml:space="preserve">OPRACOWANIE </w:t>
      </w:r>
      <w:r>
        <w:rPr>
          <w:b/>
          <w:caps/>
          <w:noProof/>
          <w:color w:val="7F7F7F"/>
          <w:sz w:val="28"/>
          <w:szCs w:val="28"/>
        </w:rPr>
        <w:t>HARMONOGRAMU</w:t>
      </w:r>
      <w:r w:rsidRPr="00D00AB2">
        <w:rPr>
          <w:b/>
          <w:caps/>
          <w:noProof/>
          <w:color w:val="7F7F7F"/>
          <w:sz w:val="28"/>
          <w:szCs w:val="28"/>
        </w:rPr>
        <w:t xml:space="preserve"> ZAJĘĆ W RAMACH REINTEGRACJI  SPOŁECZNEJ I ZAWODOWEJ</w:t>
      </w:r>
    </w:p>
    <w:p w:rsidR="0022067F" w:rsidRDefault="0022067F" w:rsidP="0022067F">
      <w:pPr>
        <w:jc w:val="both"/>
        <w:rPr>
          <w:rFonts w:cs="Calibri"/>
        </w:rPr>
      </w:pPr>
      <w:r>
        <w:t>W oparciu o harmonogram działań, który został przygotowany w ramach II etapu konkursu na pilotażowe wdrożenie, opracuj szczegółowy plan zajęć</w:t>
      </w:r>
      <w:r>
        <w:rPr>
          <w:rFonts w:cs="Calibri"/>
        </w:rPr>
        <w:t xml:space="preserve">: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wskaż formy realizacji działań,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pracowników prowadzących zajęcia (stanowisko),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>sposób rekrutacji uczestników CIS na poszczególne zajęcia,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>maksymalną liczbę uczestniczących w zajęciach osób,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rodzaj prowadzonej w ramach zajęć dokumentacji. </w:t>
      </w:r>
    </w:p>
    <w:p w:rsidR="0022067F" w:rsidRDefault="0022067F" w:rsidP="0022067F">
      <w:pPr>
        <w:jc w:val="both"/>
        <w:rPr>
          <w:rFonts w:cs="Calibri"/>
          <w:i/>
        </w:rPr>
      </w:pPr>
      <w:r w:rsidRPr="00E00B41">
        <w:rPr>
          <w:rFonts w:cs="Calibri"/>
        </w:rPr>
        <w:t xml:space="preserve">W przypadku zajęć praktycznych prowadzonych u pracodawcy opracuj </w:t>
      </w:r>
      <w:r w:rsidR="00C9700F">
        <w:rPr>
          <w:rFonts w:cs="Calibri"/>
        </w:rPr>
        <w:t>wzór umowy z pracodawcą – zob. Z</w:t>
      </w:r>
      <w:r w:rsidRPr="00E00B41">
        <w:rPr>
          <w:rFonts w:cs="Calibri"/>
        </w:rPr>
        <w:t>ałącznik nr 1 do</w:t>
      </w:r>
      <w:r w:rsidR="00F3739C">
        <w:rPr>
          <w:rFonts w:cs="Calibri"/>
        </w:rPr>
        <w:t xml:space="preserve"> opracowania</w:t>
      </w:r>
      <w:r w:rsidRPr="00E00B41">
        <w:rPr>
          <w:rFonts w:cs="Calibri"/>
        </w:rPr>
        <w:t xml:space="preserve"> </w:t>
      </w:r>
      <w:r w:rsidR="00F3739C">
        <w:rPr>
          <w:rFonts w:cs="Calibri"/>
          <w:i/>
        </w:rPr>
        <w:t>Model</w:t>
      </w:r>
      <w:r w:rsidRPr="00F3739C">
        <w:rPr>
          <w:rFonts w:cs="Calibri"/>
          <w:i/>
        </w:rPr>
        <w:t xml:space="preserve"> Centrum Integracji Społecznej</w:t>
      </w:r>
      <w:r w:rsidRPr="00E00B41">
        <w:rPr>
          <w:rFonts w:cs="Calibri"/>
        </w:rPr>
        <w:t xml:space="preserve"> „Wzór umowy o zorganizowanie praktyki zawodowej w ramach reintegracji zawodowej prowadzonej przez Centrum Integracji Społecznej” i załączniki do umowy – </w:t>
      </w:r>
      <w:r w:rsidRPr="00E00B41">
        <w:rPr>
          <w:rFonts w:cs="Calibri"/>
          <w:i/>
        </w:rPr>
        <w:t>program praktyki zawodowej, lista obecności uczestnika CIS odbywającego praktykę zawodową, sprawozdanie z odbytej praktyki zawodowej.</w: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B64275" w:rsidP="0022067F">
      <w:pPr>
        <w:spacing w:after="0" w:line="240" w:lineRule="auto"/>
        <w:jc w:val="both"/>
        <w:rPr>
          <w:rFonts w:cs="Calibri"/>
          <w:noProof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22860</wp:posOffset>
                </wp:positionV>
                <wp:extent cx="2029460" cy="542925"/>
                <wp:effectExtent l="0" t="0" r="46990" b="666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72" type="#_x0000_t98" style="position:absolute;left:0;text-align:left;margin-left:139.4pt;margin-top:1.8pt;width:159.8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H3ygIAAK4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8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22067F" w:rsidP="0022067F">
      <w:pPr>
        <w:spacing w:line="240" w:lineRule="auto"/>
        <w:rPr>
          <w:rFonts w:cs="Calibri"/>
          <w:noProof/>
        </w:rPr>
      </w:pPr>
    </w:p>
    <w:p w:rsidR="0022067F" w:rsidRPr="00AE0AE1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AE0AE1">
        <w:rPr>
          <w:b/>
          <w:caps/>
          <w:noProof/>
          <w:color w:val="7F7F7F"/>
          <w:sz w:val="28"/>
          <w:szCs w:val="28"/>
        </w:rPr>
        <w:t>OKREŚLENIE ZASAD PRZYZNAWANIA PREMII INTEGRACYJNEJ</w:t>
      </w:r>
    </w:p>
    <w:p w:rsidR="0022067F" w:rsidRDefault="0022067F" w:rsidP="0022067F">
      <w:pPr>
        <w:jc w:val="both"/>
      </w:pPr>
      <w:r w:rsidRPr="00190AB2">
        <w:t xml:space="preserve">Premia integracyjna powinna być narzędziem, które z jednej strony pozwala wyróżnić najbardziej zaangażowanych uczestników programu, a z drugiej wpływać aktywizująco na inne osoby uświadamiając im, że aktywna postawa przynosi wymierne korzyści.  </w:t>
      </w:r>
    </w:p>
    <w:p w:rsidR="0022067F" w:rsidRDefault="0022067F" w:rsidP="0022067F">
      <w:pPr>
        <w:jc w:val="both"/>
      </w:pPr>
      <w:r w:rsidRPr="00190AB2">
        <w:t>Uzasadnienie do przyznawania premii motywacyjnej m</w:t>
      </w:r>
      <w:r>
        <w:t xml:space="preserve">usi wynikać z zasad przyjętych </w:t>
      </w:r>
      <w:r w:rsidRPr="00190AB2">
        <w:t xml:space="preserve">w </w:t>
      </w:r>
      <w:r w:rsidRPr="00190AB2">
        <w:rPr>
          <w:i/>
        </w:rPr>
        <w:t>regulaminach</w:t>
      </w:r>
      <w:r w:rsidRPr="00190AB2">
        <w:t xml:space="preserve"> Centrum. Kryteria powinny zostać opracowane w sposób jasny i przejrzysty, oraz zrozumiały dla uczestników. </w:t>
      </w:r>
      <w:r>
        <w:t>Kryteria te winny dotyczyć w szczególności: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 xml:space="preserve">ceny postawy uczestnika; 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jakości pracy w tym staranności wykonywanego produktu/usługi podczas zajęć reintegracji zawodowej;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punktualności i terminowości w szczególności gdy ma ona związek z dotrzymywaniem terminów przez CIS na wykonanie usługi lub produktu na rzecz jego odbiorcy;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realizacji IPZS w danym miesiącu przez pracownika socjalnego.</w:t>
      </w:r>
    </w:p>
    <w:p w:rsidR="0022067F" w:rsidRDefault="0022067F" w:rsidP="0022067F">
      <w:pPr>
        <w:jc w:val="both"/>
      </w:pPr>
      <w:r>
        <w:t>W przypadku działających w CIS grup samorządowych</w:t>
      </w:r>
      <w:r w:rsidRPr="00190AB2">
        <w:t xml:space="preserve"> uczestników</w:t>
      </w:r>
      <w:r>
        <w:t>, należy zaangażować ich przedstawicieli w opracowanie</w:t>
      </w:r>
      <w:r w:rsidRPr="00190AB2">
        <w:t xml:space="preserve"> wewnętrznych kryteriów, a także w</w:t>
      </w:r>
      <w:r>
        <w:t xml:space="preserve"> prace zespołu opiniującego</w:t>
      </w:r>
      <w:r w:rsidRPr="00190AB2">
        <w:t xml:space="preserve"> postawy poszczególnych osób, będących kandydatami do premii. Osobą ostatecznie po</w:t>
      </w:r>
      <w:r>
        <w:t xml:space="preserve">dejmującą decyzję o przyznaniu </w:t>
      </w:r>
      <w:r w:rsidRPr="00190AB2">
        <w:t>i wypłacie premii</w:t>
      </w:r>
      <w:r w:rsidR="00C9700F">
        <w:t>, po zasięgnięciu opinii pracownika socjalnego,</w:t>
      </w:r>
      <w:r w:rsidRPr="00190AB2">
        <w:t xml:space="preserve"> powinien być Kierownik Centrum.</w:t>
      </w:r>
    </w:p>
    <w:p w:rsidR="0022067F" w:rsidRDefault="0022067F" w:rsidP="0022067F">
      <w:pPr>
        <w:jc w:val="both"/>
        <w:rPr>
          <w:rFonts w:cs="Calibri"/>
        </w:rPr>
      </w:pPr>
      <w:r>
        <w:t xml:space="preserve">Opracowując zasady przyznawania premii pamiętaj </w:t>
      </w:r>
      <w:r>
        <w:rPr>
          <w:rFonts w:cs="Calibri"/>
        </w:rPr>
        <w:t>o warunkach skuteczności premii określonych w modelu CIS.</w:t>
      </w:r>
    </w:p>
    <w:p w:rsidR="0022067F" w:rsidRDefault="0022067F" w:rsidP="00F41903">
      <w:pPr>
        <w:jc w:val="both"/>
      </w:pPr>
      <w:r>
        <w:t xml:space="preserve">Źródłem finansowania premii integracyjnej mogą być środki z Europejskiego Funduszu Społecznego, o ile spełniane są warunki finansowania pilotażowego wdrożenia. </w:t>
      </w:r>
    </w:p>
    <w:p w:rsidR="0022067F" w:rsidRPr="00F41903" w:rsidRDefault="0022067F" w:rsidP="0022067F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F41903">
        <w:rPr>
          <w:u w:val="single"/>
        </w:rPr>
        <w:t>Przykłady dobrych praktyk</w:t>
      </w:r>
      <w:r w:rsidRPr="007920A4">
        <w:t xml:space="preserve">: </w:t>
      </w:r>
      <w:r w:rsidRPr="00F41903">
        <w:t xml:space="preserve">CISTOR w Toruniu, gdzie w 2005 r. powołano samorząd uczestników w wyniku realizacji programu </w:t>
      </w:r>
      <w:r w:rsidRPr="00F41903">
        <w:rPr>
          <w:rStyle w:val="Pogrubienie"/>
        </w:rPr>
        <w:t>„Reintegracja zawodowa i społeczna osób bezrobotnych – zagrożonych wykluczeniem społecznym realizowana w Centrum Integracji Społecznej w Toruniu – CISTOR”</w: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22067F" w:rsidP="0022067F">
      <w:pPr>
        <w:spacing w:line="240" w:lineRule="auto"/>
        <w:rPr>
          <w:b/>
          <w:caps/>
          <w:noProof/>
          <w:color w:val="7F7F7F"/>
          <w:sz w:val="28"/>
          <w:szCs w:val="28"/>
        </w:rPr>
      </w:pPr>
    </w:p>
    <w:p w:rsidR="0022067F" w:rsidRDefault="00B64275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-52070</wp:posOffset>
                </wp:positionV>
                <wp:extent cx="2029460" cy="542925"/>
                <wp:effectExtent l="0" t="0" r="46990" b="666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73" type="#_x0000_t98" style="position:absolute;left:0;text-align:left;margin-left:129.65pt;margin-top:-4.1pt;width:159.8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9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3655A9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3655A9">
        <w:rPr>
          <w:b/>
          <w:caps/>
          <w:noProof/>
          <w:color w:val="7F7F7F"/>
          <w:sz w:val="28"/>
          <w:szCs w:val="28"/>
        </w:rPr>
        <w:t>STWORZENIE SYSTEMU WSPRACIA OSÓB, KTÓRE UKONCZYŁY CIS</w:t>
      </w:r>
    </w:p>
    <w:p w:rsidR="0022067F" w:rsidRPr="00BE5A09" w:rsidRDefault="0022067F" w:rsidP="0022067F">
      <w:pPr>
        <w:pStyle w:val="Bezodstpw"/>
        <w:jc w:val="both"/>
      </w:pPr>
    </w:p>
    <w:p w:rsidR="0022067F" w:rsidRDefault="0022067F" w:rsidP="0022067F">
      <w:pPr>
        <w:jc w:val="both"/>
      </w:pPr>
      <w:r>
        <w:t>W Centrum Integracji Społecznej nie jest możliwe udzielnie wsparcia jeśli nie jest realizowany IPZS, ponieważ:</w:t>
      </w:r>
    </w:p>
    <w:p w:rsidR="0022067F" w:rsidRDefault="0022067F" w:rsidP="00AC414D">
      <w:pPr>
        <w:pStyle w:val="Akapitzlist"/>
        <w:numPr>
          <w:ilvl w:val="0"/>
          <w:numId w:val="39"/>
        </w:numPr>
        <w:jc w:val="both"/>
      </w:pPr>
      <w:r>
        <w:t>model CIS nakłada obowiązek wdrożenia Regulaminu zgodnego z Załącznikiem nr 2 a jego §8 mówi, że z chwilą podjęcia zatrudnienia, rozpoczęcia działalności gospodarczej lub rozpoczęcia pracy w spółdzielni socjalnej realizacja IPZS zostaje zakończona</w:t>
      </w:r>
    </w:p>
    <w:p w:rsidR="0022067F" w:rsidRDefault="0022067F" w:rsidP="00AC414D">
      <w:pPr>
        <w:pStyle w:val="Akapitzlist"/>
        <w:numPr>
          <w:ilvl w:val="0"/>
          <w:numId w:val="39"/>
        </w:numPr>
        <w:jc w:val="both"/>
      </w:pPr>
      <w:r>
        <w:t xml:space="preserve">zapis przytoczony powyżej jest powtórzony na stronie 30 opracowania </w:t>
      </w:r>
      <w:r w:rsidRPr="00F3739C">
        <w:rPr>
          <w:i/>
        </w:rPr>
        <w:t>Model CIS</w:t>
      </w:r>
      <w:r>
        <w:t>: „Realizacja</w:t>
      </w:r>
      <w:r w:rsidRPr="00BF6EA1">
        <w:t xml:space="preserve"> Programu zostaje zakończona w dniu, w którym uczestnik objęty programem podjął zatrudnienie na zasadach przewidzianych w przepisach prawa pracy lub podjął działalność gospodarczą, albo w dniu, w którym upłynął okres ucze</w:t>
      </w:r>
      <w:r>
        <w:t xml:space="preserve">stnictwa w zajęciach w Centrum”. </w:t>
      </w:r>
    </w:p>
    <w:p w:rsidR="0022067F" w:rsidRDefault="0022067F" w:rsidP="0022067F">
      <w:pPr>
        <w:jc w:val="both"/>
      </w:pPr>
      <w:r>
        <w:t xml:space="preserve">Chcąc prowadzić działalność zgodnie z wymaganiami modelu CIS, konieczne jest także stworzenie systemu </w:t>
      </w:r>
      <w:r w:rsidRPr="004341B9">
        <w:t>monitorowania</w:t>
      </w:r>
      <w:r>
        <w:t xml:space="preserve"> zorganizowanego w taki sposób</w:t>
      </w:r>
      <w:r w:rsidR="007920A4">
        <w:t>,</w:t>
      </w:r>
      <w:r>
        <w:t xml:space="preserve"> by </w:t>
      </w:r>
      <w:r w:rsidRPr="004341B9">
        <w:t>dawał podstawę do racjonalnych zmian w realizacji przyjętych programów reintegracji społecznej i zawodowej</w:t>
      </w:r>
      <w:r w:rsidR="007920A4">
        <w:t xml:space="preserve">, a także </w:t>
      </w:r>
      <w:r w:rsidRPr="004341B9">
        <w:t>umożliwiał dostosowanie ich do zmieniających się wymogów rynku pracy.</w:t>
      </w:r>
      <w:r>
        <w:t xml:space="preserve"> Szczegółowe zasady prowadzenia monitoringu wymienione są </w:t>
      </w:r>
      <w:r w:rsidR="007920A4">
        <w:t>w opracowaniu</w:t>
      </w:r>
      <w:r w:rsidR="00F3739C">
        <w:t xml:space="preserve"> </w:t>
      </w:r>
      <w:r w:rsidR="00F3739C" w:rsidRPr="00F3739C">
        <w:rPr>
          <w:i/>
        </w:rPr>
        <w:t>Model</w:t>
      </w:r>
      <w:r w:rsidRPr="00F3739C">
        <w:rPr>
          <w:i/>
        </w:rPr>
        <w:t xml:space="preserve"> CIS</w:t>
      </w:r>
      <w:r w:rsidR="007920A4">
        <w:t xml:space="preserve">  (str. 40).</w:t>
      </w:r>
    </w:p>
    <w:p w:rsidR="0022067F" w:rsidRDefault="0022067F" w:rsidP="0022067F">
      <w:pPr>
        <w:jc w:val="both"/>
      </w:pPr>
      <w:r>
        <w:t>W</w:t>
      </w:r>
      <w:r w:rsidRPr="000042E0">
        <w:t xml:space="preserve"> celu </w:t>
      </w:r>
      <w:r>
        <w:t>zdobycia wiedzy</w:t>
      </w:r>
      <w:r w:rsidR="00F3739C">
        <w:t xml:space="preserve"> o</w:t>
      </w:r>
      <w:r w:rsidR="007920A4">
        <w:t xml:space="preserve"> absolwentach, </w:t>
      </w:r>
      <w:r w:rsidRPr="000042E0">
        <w:t>niezbędne jest nawiązanie kontakt</w:t>
      </w:r>
      <w:r>
        <w:t>u z uczestnikiem oraz współpraca</w:t>
      </w:r>
      <w:r w:rsidRPr="000042E0">
        <w:t xml:space="preserve"> z właściwym dla absolwenta ośrodkiem pomocy społecznej (pracownikiem socjalnym</w:t>
      </w:r>
      <w:r>
        <w:t xml:space="preserve"> ops</w:t>
      </w:r>
      <w:r w:rsidRPr="000042E0">
        <w:t>). Narzędziem oceny funkcjonowania w środowisku społecznym i zawodowym absolwenta wraz ze wskazaniem odpowiedniego rodzaju pomocy i wsparcia</w:t>
      </w:r>
      <w:r>
        <w:t xml:space="preserve"> może</w:t>
      </w:r>
      <w:r w:rsidRPr="000042E0">
        <w:t xml:space="preserve"> być rodzinny wywiad środowiskowy przeprowadzony przez pracownika socjalnego CIS </w:t>
      </w:r>
      <w:r w:rsidR="007920A4">
        <w:t xml:space="preserve">- </w:t>
      </w:r>
      <w:r w:rsidRPr="000042E0">
        <w:t>przy współpracy z właściwym ośrodkiem pomocy społecznej.</w:t>
      </w:r>
    </w:p>
    <w:p w:rsidR="0022067F" w:rsidRDefault="007920A4" w:rsidP="0022067F">
      <w:pPr>
        <w:jc w:val="both"/>
      </w:pPr>
      <w:r>
        <w:t>W sytuacji</w:t>
      </w:r>
      <w:r w:rsidR="0022067F">
        <w:t xml:space="preserve"> gdy sporządzona diagnoza wskaże, że absolwent wymaga wsparcia</w:t>
      </w:r>
      <w:r>
        <w:t>,</w:t>
      </w:r>
      <w:r w:rsidR="0022067F">
        <w:t xml:space="preserve"> dalsza praca z nim może być prowadzona w oparciu o:</w:t>
      </w:r>
    </w:p>
    <w:p w:rsidR="0022067F" w:rsidRDefault="0022067F" w:rsidP="00AC414D">
      <w:pPr>
        <w:pStyle w:val="Akapitzlist"/>
        <w:numPr>
          <w:ilvl w:val="0"/>
          <w:numId w:val="40"/>
        </w:numPr>
        <w:jc w:val="both"/>
      </w:pPr>
      <w:r>
        <w:t>kontrakt socjalny z uwzględnieniem oferty CIS dla absolwentów,</w:t>
      </w:r>
    </w:p>
    <w:p w:rsidR="0022067F" w:rsidRDefault="0022067F" w:rsidP="00AC414D">
      <w:pPr>
        <w:pStyle w:val="Akapitzlist"/>
        <w:numPr>
          <w:ilvl w:val="0"/>
          <w:numId w:val="40"/>
        </w:numPr>
        <w:jc w:val="both"/>
      </w:pPr>
      <w:r w:rsidRPr="003C6979">
        <w:t>Indywidualny P</w:t>
      </w:r>
      <w:r w:rsidR="007920A4">
        <w:t>lan Działania opracowany przez Powiatowy Urząd P</w:t>
      </w:r>
      <w:r w:rsidRPr="003C6979">
        <w:t xml:space="preserve">racy (w odniesieniu do absolwentów będących w szczególnej sytuacji na rynku pracy). </w:t>
      </w:r>
    </w:p>
    <w:p w:rsidR="0022067F" w:rsidRDefault="0022067F" w:rsidP="0022067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41903" w:rsidRDefault="00F4190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1" w:name="_Toc325318924"/>
      <w:r>
        <w:br w:type="page"/>
      </w:r>
    </w:p>
    <w:p w:rsidR="0022067F" w:rsidRDefault="00F95751" w:rsidP="00F41903">
      <w:pPr>
        <w:pStyle w:val="Nagwek2"/>
      </w:pPr>
      <w:bookmarkStart w:id="62" w:name="_Toc329875801"/>
      <w:r>
        <w:t xml:space="preserve">ROZDZIAŁ III </w:t>
      </w:r>
      <w:r w:rsidRPr="001B4492">
        <w:t xml:space="preserve"> OCENA MODELU CIS</w:t>
      </w:r>
      <w:bookmarkEnd w:id="61"/>
      <w:bookmarkEnd w:id="62"/>
      <w:r w:rsidRPr="001B4492">
        <w:t xml:space="preserve"> </w:t>
      </w:r>
    </w:p>
    <w:p w:rsidR="00F41903" w:rsidRPr="00F41903" w:rsidRDefault="00F41903" w:rsidP="00F41903"/>
    <w:p w:rsidR="0022067F" w:rsidRPr="006819BE" w:rsidRDefault="0022067F" w:rsidP="0022067F">
      <w:pPr>
        <w:spacing w:line="240" w:lineRule="auto"/>
        <w:jc w:val="both"/>
        <w:rPr>
          <w:color w:val="FF0000"/>
        </w:rPr>
      </w:pPr>
      <w:r w:rsidRPr="006819BE">
        <w:rPr>
          <w:noProof/>
          <w:color w:val="FF0000"/>
        </w:rPr>
        <w:drawing>
          <wp:inline distT="0" distB="0" distL="0" distR="0">
            <wp:extent cx="5486400" cy="1609725"/>
            <wp:effectExtent l="57150" t="38100" r="19050" b="85725"/>
            <wp:docPr id="3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Pilotaż ma służyć spr</w:t>
      </w:r>
      <w:r w:rsidR="00517255">
        <w:rPr>
          <w:rFonts w:eastAsia="Calibri"/>
          <w:lang w:eastAsia="en-US"/>
        </w:rPr>
        <w:t>awdzeniu w praktyce,</w:t>
      </w:r>
      <w:r>
        <w:rPr>
          <w:rFonts w:eastAsia="Calibri"/>
          <w:lang w:eastAsia="en-US"/>
        </w:rPr>
        <w:t xml:space="preserve"> opracowanego w poprzednich fazach projektu modelu Centrum Integracji Społecznej.</w:t>
      </w:r>
      <w:r w:rsidRPr="00D61D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Model CIS ma na celu określenie zasad organizowania usług reintegracji społecznej i zawodowej oraz zarządzania pracownikami</w:t>
      </w:r>
      <w:r w:rsidRPr="00D61DAC">
        <w:rPr>
          <w:rFonts w:eastAsia="Calibri"/>
          <w:lang w:eastAsia="en-US"/>
        </w:rPr>
        <w:t xml:space="preserve">, którzy ich udzielają.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Kluczowe w pomocy społecznej jest oczywiście samo pomaganie, ale jego jakość zależy nie tylko od cech wspomaganych i samego pracownika</w:t>
      </w:r>
      <w:r>
        <w:rPr>
          <w:rFonts w:eastAsia="Calibri"/>
          <w:lang w:eastAsia="en-US"/>
        </w:rPr>
        <w:t xml:space="preserve"> świadczącego dane usługi</w:t>
      </w:r>
      <w:r w:rsidRPr="00D61DAC">
        <w:rPr>
          <w:rFonts w:eastAsia="Calibri"/>
          <w:lang w:eastAsia="en-US"/>
        </w:rPr>
        <w:t>, ale również od tego, jak pomaganie jest zorganizowane. Mamy więc dwa powiązane ze sobą p</w:t>
      </w:r>
      <w:r>
        <w:rPr>
          <w:rFonts w:eastAsia="Calibri"/>
          <w:lang w:eastAsia="en-US"/>
        </w:rPr>
        <w:t>ytania: 1) jak pomagać, a</w:t>
      </w:r>
      <w:r w:rsidRPr="00D61DAC">
        <w:rPr>
          <w:rFonts w:eastAsia="Calibri"/>
          <w:lang w:eastAsia="en-US"/>
        </w:rPr>
        <w:t xml:space="preserve">by </w:t>
      </w:r>
      <w:r w:rsidR="00517255">
        <w:rPr>
          <w:rFonts w:eastAsia="Calibri"/>
          <w:lang w:eastAsia="en-US"/>
        </w:rPr>
        <w:t>wspiera</w:t>
      </w:r>
      <w:r w:rsidRPr="00D61DAC">
        <w:rPr>
          <w:rFonts w:eastAsia="Calibri"/>
          <w:lang w:eastAsia="en-US"/>
        </w:rPr>
        <w:t xml:space="preserve">ć lepiej niż dotychczas; 2) jak organizować </w:t>
      </w:r>
      <w:r w:rsidR="00517255">
        <w:rPr>
          <w:rFonts w:eastAsia="Calibri"/>
          <w:lang w:eastAsia="en-US"/>
        </w:rPr>
        <w:t>system pomocy</w:t>
      </w:r>
      <w:r w:rsidRPr="00D61DAC">
        <w:rPr>
          <w:rFonts w:eastAsia="Calibri"/>
          <w:lang w:eastAsia="en-US"/>
        </w:rPr>
        <w:t xml:space="preserve">, żeby </w:t>
      </w:r>
      <w:r w:rsidR="00517255">
        <w:rPr>
          <w:rFonts w:eastAsia="Calibri"/>
          <w:lang w:eastAsia="en-US"/>
        </w:rPr>
        <w:t>był skuteczniejszy</w:t>
      </w:r>
      <w:r w:rsidRPr="00D61DAC">
        <w:rPr>
          <w:rFonts w:eastAsia="Calibri"/>
          <w:lang w:eastAsia="en-US"/>
        </w:rPr>
        <w:t xml:space="preserve"> niż dotychczas.</w:t>
      </w:r>
    </w:p>
    <w:p w:rsidR="0022067F" w:rsidRPr="00D61DAC" w:rsidRDefault="00517255" w:rsidP="00220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Zespół</w:t>
      </w:r>
      <w:r w:rsidR="0022067F">
        <w:rPr>
          <w:rFonts w:eastAsia="Calibri"/>
          <w:lang w:eastAsia="en-US"/>
        </w:rPr>
        <w:t>, który przygotował</w:t>
      </w:r>
      <w:r w:rsidR="0022067F" w:rsidRPr="00D61DAC">
        <w:rPr>
          <w:rFonts w:eastAsia="Calibri"/>
          <w:lang w:eastAsia="en-US"/>
        </w:rPr>
        <w:t xml:space="preserve"> </w:t>
      </w:r>
      <w:r w:rsidR="0022067F">
        <w:rPr>
          <w:rFonts w:eastAsia="Calibri"/>
          <w:lang w:eastAsia="en-US"/>
        </w:rPr>
        <w:t>model CIS przedstawił</w:t>
      </w:r>
      <w:r w:rsidR="0022067F" w:rsidRPr="00D61DAC">
        <w:rPr>
          <w:rFonts w:eastAsia="Calibri"/>
          <w:lang w:eastAsia="en-US"/>
        </w:rPr>
        <w:t xml:space="preserve"> przede wszystkim teoret</w:t>
      </w:r>
      <w:r w:rsidR="0022067F">
        <w:rPr>
          <w:rFonts w:eastAsia="Calibri"/>
          <w:lang w:eastAsia="en-US"/>
        </w:rPr>
        <w:t>yczne odpowiedzi na oba pytania, tj.</w:t>
      </w:r>
      <w:r w:rsidR="0022067F" w:rsidRPr="00D61DAC">
        <w:rPr>
          <w:rFonts w:eastAsia="Calibri"/>
          <w:lang w:eastAsia="en-US"/>
        </w:rPr>
        <w:t xml:space="preserve"> jak pomagać lepiej</w:t>
      </w:r>
      <w:r w:rsidR="0022067F">
        <w:rPr>
          <w:rFonts w:eastAsia="Calibri"/>
          <w:lang w:eastAsia="en-US"/>
        </w:rPr>
        <w:t xml:space="preserve"> oraz </w:t>
      </w:r>
      <w:r w:rsidR="0022067F" w:rsidRPr="00D61DAC">
        <w:rPr>
          <w:rFonts w:eastAsia="Calibri"/>
          <w:lang w:eastAsia="en-US"/>
        </w:rPr>
        <w:t xml:space="preserve">jak organizować </w:t>
      </w:r>
      <w:r>
        <w:rPr>
          <w:rFonts w:eastAsia="Calibri"/>
          <w:lang w:eastAsia="en-US"/>
        </w:rPr>
        <w:t>system pomocy</w:t>
      </w:r>
      <w:r w:rsidR="0022067F" w:rsidRPr="00D61DAC">
        <w:rPr>
          <w:rFonts w:eastAsia="Calibri"/>
          <w:lang w:eastAsia="en-US"/>
        </w:rPr>
        <w:t xml:space="preserve">, aby </w:t>
      </w:r>
      <w:r>
        <w:rPr>
          <w:rFonts w:eastAsia="Calibri"/>
          <w:lang w:eastAsia="en-US"/>
        </w:rPr>
        <w:t>przynosił jak najlepsze efekty</w:t>
      </w:r>
      <w:r w:rsidR="0022067F" w:rsidRPr="00D61DAC">
        <w:rPr>
          <w:rFonts w:eastAsia="Calibri"/>
          <w:lang w:eastAsia="en-US"/>
        </w:rPr>
        <w:t xml:space="preserve">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Odpowiedzi teoretyczne powinny być sprawdzone w praktyce i</w:t>
      </w:r>
      <w:r>
        <w:rPr>
          <w:rFonts w:eastAsia="Calibri"/>
          <w:lang w:eastAsia="en-US"/>
        </w:rPr>
        <w:t xml:space="preserve"> w tym celu realizowany jest</w:t>
      </w:r>
      <w:r w:rsidRPr="00D61DAC">
        <w:rPr>
          <w:rFonts w:eastAsia="Calibri"/>
          <w:lang w:eastAsia="en-US"/>
        </w:rPr>
        <w:t xml:space="preserve"> pilotaż. W pilotażu interesuje nas, czy </w:t>
      </w:r>
      <w:r>
        <w:rPr>
          <w:rFonts w:eastAsia="Calibri"/>
          <w:lang w:eastAsia="en-US"/>
        </w:rPr>
        <w:t>model CIS zastosowany w praktyce doprowadzi</w:t>
      </w:r>
      <w:r w:rsidRPr="00D61DAC">
        <w:rPr>
          <w:rFonts w:eastAsia="Calibri"/>
          <w:lang w:eastAsia="en-US"/>
        </w:rPr>
        <w:t xml:space="preserve"> do takiej zmiany w pomaganiu i organizowaniu pomagania, która sprawiła, że </w:t>
      </w:r>
      <w:r w:rsidR="00255B37">
        <w:rPr>
          <w:rFonts w:eastAsia="Calibri"/>
          <w:lang w:eastAsia="en-US"/>
        </w:rPr>
        <w:t>są</w:t>
      </w:r>
      <w:r w:rsidRPr="00D61DAC">
        <w:rPr>
          <w:rFonts w:eastAsia="Calibri"/>
          <w:lang w:eastAsia="en-US"/>
        </w:rPr>
        <w:t xml:space="preserve"> teraz znacząco lepsze.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Schematycznie możemy przedstawić ten sposób myślenia następująco (strzałka oznacza „powodują” lub „powoduje”):</w:t>
      </w:r>
    </w:p>
    <w:p w:rsidR="0022067F" w:rsidRPr="00D61DAC" w:rsidRDefault="0022067F" w:rsidP="0022067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Model CIS </w:t>
      </w:r>
      <w:r w:rsidRPr="00D61DAC">
        <w:rPr>
          <w:rFonts w:eastAsia="Calibri"/>
          <w:b/>
          <w:lang w:eastAsia="en-US"/>
        </w:rPr>
        <w:t>=&gt; zmiany w sposobie pomagania + zmiany w organizacji pomagania =&gt; znacząca poprawa jakości pomagania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255B37">
        <w:rPr>
          <w:rFonts w:eastAsia="Calibri"/>
          <w:lang w:eastAsia="en-US"/>
        </w:rPr>
        <w:t>Rozpisując na poszczególne elementy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Taka jest teoria. Jej przetestowaniu w praktyce służy pilotaż. Wnioski z pilotażu posłużą do ostatecznego ukształtowania formy i</w:t>
      </w:r>
      <w:r>
        <w:rPr>
          <w:rFonts w:eastAsia="Calibri"/>
          <w:lang w:eastAsia="en-US"/>
        </w:rPr>
        <w:t xml:space="preserve"> treści modelu CIS</w:t>
      </w:r>
      <w:r w:rsidRPr="00D61DAC">
        <w:rPr>
          <w:rFonts w:eastAsia="Calibri"/>
          <w:lang w:eastAsia="en-US"/>
        </w:rPr>
        <w:t xml:space="preserve">. Wpłynąć też powinny na decyzje dotyczące tego, w jaki </w:t>
      </w:r>
      <w:r>
        <w:rPr>
          <w:rFonts w:eastAsia="Calibri"/>
          <w:lang w:eastAsia="en-US"/>
        </w:rPr>
        <w:t>sposób w przyszłości ostateczna wersja modelu będzie upowszechniona</w:t>
      </w:r>
      <w:r w:rsidRPr="00D61DAC">
        <w:rPr>
          <w:rFonts w:eastAsia="Calibri"/>
          <w:lang w:eastAsia="en-US"/>
        </w:rPr>
        <w:t xml:space="preserve"> w skali całego kraju.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b/>
          <w:lang w:eastAsia="en-US"/>
        </w:rPr>
        <w:t>W sformułowaniu wniosków z pilotażu ma być pomocna ocena pilotażowo wdrożon</w:t>
      </w:r>
      <w:r>
        <w:rPr>
          <w:rFonts w:eastAsia="Calibri"/>
          <w:b/>
          <w:lang w:eastAsia="en-US"/>
        </w:rPr>
        <w:t>ego modelu CIS.</w:t>
      </w:r>
      <w:r w:rsidRPr="00D61DAC">
        <w:rPr>
          <w:rFonts w:eastAsia="Calibri"/>
          <w:lang w:eastAsia="en-US"/>
        </w:rPr>
        <w:t xml:space="preserve">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 xml:space="preserve">Ewaluator pilotażu ma dokonać oceny przedstawionej wcześniej teorii (od </w:t>
      </w:r>
      <w:r>
        <w:rPr>
          <w:rFonts w:eastAsia="Calibri"/>
          <w:lang w:eastAsia="en-US"/>
        </w:rPr>
        <w:t>modelu</w:t>
      </w:r>
      <w:r w:rsidR="005172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D61DAC">
        <w:rPr>
          <w:rFonts w:eastAsia="Calibri"/>
          <w:lang w:eastAsia="en-US"/>
        </w:rPr>
        <w:t>przez zmiany praktyki usług i organizacji</w:t>
      </w:r>
      <w:r w:rsidR="00517255">
        <w:rPr>
          <w:rFonts w:eastAsia="Calibri"/>
          <w:lang w:eastAsia="en-US"/>
        </w:rPr>
        <w:t>, aż</w:t>
      </w:r>
      <w:r w:rsidRPr="00D61DAC">
        <w:rPr>
          <w:rFonts w:eastAsia="Calibri"/>
          <w:lang w:eastAsia="en-US"/>
        </w:rPr>
        <w:t xml:space="preserve"> do zmiany w jakości pomagania), opierając się na różnego rodzaju danych o pilotażu prowadzonym przez okres 18 miesięcy (główne raporty ewaluacyjne po pierwszych 6, 12 miesiącach i końcowy po pilotażu). Dane te będą pochodzić z wewnętrznej dokumentacji pilotażu (w tym są również raporty ewaluacyjne wytworzone wewnątrz poszczególnych pilotaży) oraz od jego uczestników (np. obserwacja, wizyty, wywiady, ankiety i inne </w:t>
      </w:r>
      <w:r w:rsidR="00C57C7B">
        <w:rPr>
          <w:rFonts w:eastAsia="Calibri"/>
          <w:lang w:eastAsia="en-US"/>
        </w:rPr>
        <w:t>techniki zbierania danych). Celem zapewnienia sprawnej</w:t>
      </w:r>
      <w:r w:rsidRPr="00D61DAC">
        <w:rPr>
          <w:rFonts w:eastAsia="Calibri"/>
          <w:lang w:eastAsia="en-US"/>
        </w:rPr>
        <w:t xml:space="preserve"> współprac</w:t>
      </w:r>
      <w:r w:rsidR="00C57C7B">
        <w:rPr>
          <w:rFonts w:eastAsia="Calibri"/>
          <w:lang w:eastAsia="en-US"/>
        </w:rPr>
        <w:t>y</w:t>
      </w:r>
      <w:r w:rsidRPr="00D61DAC">
        <w:rPr>
          <w:rFonts w:eastAsia="Calibri"/>
          <w:lang w:eastAsia="en-US"/>
        </w:rPr>
        <w:t xml:space="preserve"> pomiędzy ewaluatorem pilotażu (który zostanie zatrudniony przez WRZOS)</w:t>
      </w:r>
      <w:r w:rsidR="00C57C7B">
        <w:rPr>
          <w:rFonts w:eastAsia="Calibri"/>
          <w:lang w:eastAsia="en-US"/>
        </w:rPr>
        <w:t>,</w:t>
      </w:r>
      <w:r w:rsidRPr="00D61DAC">
        <w:rPr>
          <w:rFonts w:eastAsia="Calibri"/>
          <w:lang w:eastAsia="en-US"/>
        </w:rPr>
        <w:t xml:space="preserve"> a poszczególnymi jednostkami lub partnerstwami, w każdej z nich należy powołać stanowisko do spraw monitoringu wdrażania pilotażu (jeden z członków zespołu odpowiedzialnego za realizację pilotażu). Osoba ta zostanie wyposażona w narzędzia służące monitoringowi przygotowane przez WRZOS i będzie wspomagała ewaluatora w jego działaniach mających na celu zebranie dobrej jakości danych o pilotażu.</w:t>
      </w:r>
    </w:p>
    <w:p w:rsidR="003C75AF" w:rsidRPr="00B64275" w:rsidRDefault="0022067F" w:rsidP="00B64275">
      <w:pPr>
        <w:jc w:val="both"/>
        <w:rPr>
          <w:rFonts w:eastAsia="Calibri"/>
          <w:lang w:eastAsia="en-US"/>
        </w:rPr>
        <w:sectPr w:rsidR="003C75AF" w:rsidRPr="00B64275" w:rsidSect="005D3BEF">
          <w:footerReference w:type="default" r:id="rId3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61DAC">
        <w:rPr>
          <w:rFonts w:eastAsia="Calibri"/>
          <w:lang w:eastAsia="en-US"/>
        </w:rPr>
        <w:t>Dla oceny</w:t>
      </w:r>
      <w:r>
        <w:rPr>
          <w:rFonts w:eastAsia="Calibri"/>
          <w:lang w:eastAsia="en-US"/>
        </w:rPr>
        <w:t xml:space="preserve"> modelu CIS</w:t>
      </w:r>
      <w:r w:rsidRPr="00D61DAC">
        <w:rPr>
          <w:rFonts w:eastAsia="Calibri"/>
          <w:lang w:eastAsia="en-US"/>
        </w:rPr>
        <w:t xml:space="preserve"> bardz</w:t>
      </w:r>
      <w:r w:rsidR="00C57C7B">
        <w:rPr>
          <w:rFonts w:eastAsia="Calibri"/>
          <w:lang w:eastAsia="en-US"/>
        </w:rPr>
        <w:t>o ważne jest m.in., po pierwsze –</w:t>
      </w:r>
      <w:r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b/>
          <w:lang w:eastAsia="en-US"/>
        </w:rPr>
        <w:t>zidentyfikowanie zmian w praktyce udzielania usług i ich organizowania wywołanych przez wdrażanie</w:t>
      </w:r>
      <w:r>
        <w:rPr>
          <w:rFonts w:eastAsia="Calibri"/>
          <w:b/>
          <w:lang w:eastAsia="en-US"/>
        </w:rPr>
        <w:t xml:space="preserve"> modelu</w:t>
      </w:r>
      <w:r w:rsidR="00C57C7B">
        <w:rPr>
          <w:rFonts w:eastAsia="Calibri"/>
          <w:lang w:eastAsia="en-US"/>
        </w:rPr>
        <w:t>, a po drugie –</w:t>
      </w:r>
      <w:r w:rsidR="00C57C7B"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b/>
          <w:lang w:eastAsia="en-US"/>
        </w:rPr>
        <w:t>określenie wpływu tych zmian na jakość pomagania w postaci usług</w:t>
      </w:r>
      <w:r>
        <w:rPr>
          <w:rFonts w:eastAsia="Calibri"/>
          <w:b/>
          <w:lang w:eastAsia="en-US"/>
        </w:rPr>
        <w:t xml:space="preserve"> reintegracji społecznej i zawodowej</w:t>
      </w:r>
      <w:r w:rsidRPr="00D61DAC">
        <w:rPr>
          <w:rFonts w:eastAsia="Calibri"/>
          <w:lang w:eastAsia="en-US"/>
        </w:rPr>
        <w:t>. Pierwsze zadanie wymaga porównania praktyki usługowej i organizacyjnej przed pilotażem (lub w miejsc</w:t>
      </w:r>
      <w:r w:rsidR="00C57C7B">
        <w:rPr>
          <w:rFonts w:eastAsia="Calibri"/>
          <w:lang w:eastAsia="en-US"/>
        </w:rPr>
        <w:t>ach, gdzie go nie wprowadzono) oraz</w:t>
      </w:r>
      <w:r w:rsidRPr="00D61DAC">
        <w:rPr>
          <w:rFonts w:eastAsia="Calibri"/>
          <w:lang w:eastAsia="en-US"/>
        </w:rPr>
        <w:t xml:space="preserve"> w zaawansowanych stadiach pilotażu (stąd istotna jest rola autodiagnozy, szczególnie gdy zmianie ulegnie cała organizacja). Drugie wymaga porównania jakości pomagania w warunkach, jakie istniały przed przystąpieniem do pilotażu (lub tam, gdzie nie wprowadzono </w:t>
      </w:r>
      <w:r>
        <w:rPr>
          <w:rFonts w:eastAsia="Calibri"/>
          <w:lang w:eastAsia="en-US"/>
        </w:rPr>
        <w:t>modelu</w:t>
      </w:r>
      <w:r w:rsidRPr="00D61DAC">
        <w:rPr>
          <w:rFonts w:eastAsia="Calibri"/>
          <w:lang w:eastAsia="en-US"/>
        </w:rPr>
        <w:t xml:space="preserve">), z </w:t>
      </w:r>
      <w:r w:rsidR="00C57C7B">
        <w:rPr>
          <w:rFonts w:eastAsia="Calibri"/>
          <w:lang w:eastAsia="en-US"/>
        </w:rPr>
        <w:t xml:space="preserve">jego </w:t>
      </w:r>
      <w:r w:rsidRPr="00D61DAC">
        <w:rPr>
          <w:rFonts w:eastAsia="Calibri"/>
          <w:lang w:eastAsia="en-US"/>
        </w:rPr>
        <w:t>jakością po wprowadze</w:t>
      </w:r>
      <w:r w:rsidR="00731C7C">
        <w:rPr>
          <w:rFonts w:eastAsia="Calibri"/>
          <w:lang w:eastAsia="en-US"/>
        </w:rPr>
        <w:t>niu zmian zgodnych z zalecanymi.</w:t>
      </w:r>
    </w:p>
    <w:p w:rsidR="00F27D87" w:rsidRPr="00A816D2" w:rsidRDefault="00F27D87" w:rsidP="00731C7C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sectPr w:rsidR="00F27D87" w:rsidRPr="00A816D2" w:rsidSect="005F21A6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DC" w:rsidRDefault="00072ADC" w:rsidP="000200D3">
      <w:pPr>
        <w:spacing w:after="0" w:line="240" w:lineRule="auto"/>
      </w:pPr>
      <w:r>
        <w:separator/>
      </w:r>
    </w:p>
  </w:endnote>
  <w:endnote w:type="continuationSeparator" w:id="0">
    <w:p w:rsidR="00072ADC" w:rsidRDefault="00072ADC" w:rsidP="000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896264"/>
      <w:docPartObj>
        <w:docPartGallery w:val="Page Numbers (Bottom of Page)"/>
        <w:docPartUnique/>
      </w:docPartObj>
    </w:sdtPr>
    <w:sdtEndPr/>
    <w:sdtContent>
      <w:p w:rsidR="00160414" w:rsidRDefault="0016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83">
          <w:rPr>
            <w:noProof/>
          </w:rPr>
          <w:t>1</w:t>
        </w:r>
        <w:r>
          <w:fldChar w:fldCharType="end"/>
        </w:r>
      </w:p>
    </w:sdtContent>
  </w:sdt>
  <w:p w:rsidR="00160414" w:rsidRDefault="00160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48960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60414" w:rsidRDefault="0016041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A7E48">
          <w:rPr>
            <w:rFonts w:cstheme="minorHAnsi"/>
            <w:sz w:val="16"/>
            <w:szCs w:val="16"/>
          </w:rPr>
          <w:t xml:space="preserve">str. </w:t>
        </w:r>
        <w:r w:rsidRPr="002A7E48">
          <w:rPr>
            <w:rFonts w:cstheme="minorHAnsi"/>
            <w:sz w:val="16"/>
            <w:szCs w:val="16"/>
          </w:rPr>
          <w:fldChar w:fldCharType="begin"/>
        </w:r>
        <w:r w:rsidRPr="002A7E48">
          <w:rPr>
            <w:rFonts w:cstheme="minorHAnsi"/>
            <w:sz w:val="16"/>
            <w:szCs w:val="16"/>
          </w:rPr>
          <w:instrText xml:space="preserve"> PAGE    \* MERGEFORMAT </w:instrText>
        </w:r>
        <w:r w:rsidRPr="002A7E48">
          <w:rPr>
            <w:rFonts w:cstheme="minorHAnsi"/>
            <w:sz w:val="16"/>
            <w:szCs w:val="16"/>
          </w:rPr>
          <w:fldChar w:fldCharType="separate"/>
        </w:r>
        <w:r w:rsidR="00C40AC2">
          <w:rPr>
            <w:rFonts w:cstheme="minorHAnsi"/>
            <w:noProof/>
            <w:sz w:val="16"/>
            <w:szCs w:val="16"/>
          </w:rPr>
          <w:t>20</w:t>
        </w:r>
        <w:r w:rsidRPr="002A7E48">
          <w:rPr>
            <w:rFonts w:cstheme="minorHAnsi"/>
            <w:sz w:val="16"/>
            <w:szCs w:val="16"/>
          </w:rPr>
          <w:fldChar w:fldCharType="end"/>
        </w:r>
      </w:p>
    </w:sdtContent>
  </w:sdt>
  <w:p w:rsidR="00160414" w:rsidRDefault="001604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14" w:rsidRDefault="0016041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4445" t="5080" r="5080" b="6985"/>
              <wp:docPr id="1" name="AutoShape 1" descr="Opis: Opis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Opis: Opis: Opis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" fillcolor="black" stroked="f">
              <v:fill r:id="rId1" o:title="" type="pattern"/>
              <w10:anchorlock/>
            </v:shape>
          </w:pict>
        </mc:Fallback>
      </mc:AlternateContent>
    </w:r>
  </w:p>
  <w:p w:rsidR="00160414" w:rsidRDefault="00160414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40AC2">
      <w:rPr>
        <w:noProof/>
      </w:rPr>
      <w:t>28</w:t>
    </w:r>
    <w:r>
      <w:rPr>
        <w:noProof/>
      </w:rPr>
      <w:fldChar w:fldCharType="end"/>
    </w:r>
  </w:p>
  <w:p w:rsidR="00160414" w:rsidRDefault="0016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DC" w:rsidRDefault="00072ADC" w:rsidP="000200D3">
      <w:pPr>
        <w:spacing w:after="0" w:line="240" w:lineRule="auto"/>
      </w:pPr>
      <w:r>
        <w:separator/>
      </w:r>
    </w:p>
  </w:footnote>
  <w:footnote w:type="continuationSeparator" w:id="0">
    <w:p w:rsidR="00072ADC" w:rsidRDefault="00072ADC" w:rsidP="000200D3">
      <w:pPr>
        <w:spacing w:after="0" w:line="240" w:lineRule="auto"/>
      </w:pPr>
      <w:r>
        <w:continuationSeparator/>
      </w:r>
    </w:p>
  </w:footnote>
  <w:footnote w:id="1">
    <w:p w:rsidR="00160414" w:rsidRPr="00E95B4F" w:rsidRDefault="00160414" w:rsidP="003C75AF">
      <w:pPr>
        <w:pStyle w:val="Tekstprzypisudolnego"/>
        <w:jc w:val="both"/>
        <w:rPr>
          <w:rFonts w:cstheme="minorHAnsi"/>
          <w:sz w:val="16"/>
          <w:szCs w:val="16"/>
        </w:rPr>
      </w:pPr>
      <w:r w:rsidRPr="00E95B4F">
        <w:rPr>
          <w:rStyle w:val="Odwoanieprzypisudolnego"/>
          <w:rFonts w:cstheme="minorHAnsi"/>
          <w:sz w:val="16"/>
          <w:szCs w:val="16"/>
        </w:rPr>
        <w:footnoteRef/>
      </w:r>
      <w:r w:rsidRPr="00E95B4F">
        <w:rPr>
          <w:rFonts w:cstheme="minorHAnsi"/>
          <w:sz w:val="16"/>
          <w:szCs w:val="16"/>
        </w:rPr>
        <w:t xml:space="preserve"> Usługi pomocy i integracji społecznej (zwane dalej usługami pomocy społecznej) to wszystkie formy pomocy i wsparcia klienta pomocy społecznej wymienione w ustawie z dnia 12 marca 200</w:t>
      </w:r>
      <w:r>
        <w:rPr>
          <w:rFonts w:cstheme="minorHAnsi"/>
          <w:sz w:val="16"/>
          <w:szCs w:val="16"/>
        </w:rPr>
        <w:t xml:space="preserve">4r. o pomocy społecznej (tekst </w:t>
      </w:r>
      <w:r w:rsidRPr="00E95B4F">
        <w:rPr>
          <w:rFonts w:cstheme="minorHAnsi"/>
          <w:sz w:val="16"/>
          <w:szCs w:val="16"/>
        </w:rPr>
        <w:t>jednolity Dz. U. 2009 nr 175 poz. 1362) i innych ustawach tworzących prawo pomocy społecznej w szerokim sensie, niebędące świadczeniami pieniężnymi ani pomocą rzeczową, które są świadczone przez osoby lub zespoły osób posiadających odpowiednie przygotowanie zawodowe. Usługi mogą być świadczone w miejscu zamieszkania klienta lub w pomieszczeniach spełniających odpowiednie warunki. Patrz Krajowy</w:t>
      </w:r>
      <w:r w:rsidRPr="00E95B4F">
        <w:rPr>
          <w:rFonts w:cstheme="minorHAnsi"/>
          <w:i/>
          <w:iCs/>
          <w:sz w:val="16"/>
          <w:szCs w:val="16"/>
        </w:rPr>
        <w:t xml:space="preserve"> raport badawczy. Pomoc i integracja społeczna wobec wybranych grup docelowych – diagnoza standaryzacji usług i modeli instytucji</w:t>
      </w:r>
      <w:r w:rsidRPr="00E95B4F">
        <w:rPr>
          <w:rFonts w:cstheme="minorHAnsi"/>
          <w:sz w:val="16"/>
          <w:szCs w:val="16"/>
        </w:rPr>
        <w:t xml:space="preserve">, R. Szarffenberg (red.), Wspólnota Robocza Związków Organizacji Socjalnych, Warszawa 2011 (dalej: KRB) str. 365, 366. </w:t>
      </w:r>
    </w:p>
  </w:footnote>
  <w:footnote w:id="2">
    <w:p w:rsidR="00160414" w:rsidRDefault="00160414" w:rsidP="003C7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F9D">
        <w:rPr>
          <w:sz w:val="16"/>
          <w:szCs w:val="16"/>
        </w:rPr>
        <w:t>http://www.wrzos.org.pl/projekt1.18/index.php</w:t>
      </w:r>
    </w:p>
  </w:footnote>
  <w:footnote w:id="3">
    <w:p w:rsidR="00160414" w:rsidRDefault="001604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B0B">
        <w:rPr>
          <w:sz w:val="16"/>
          <w:szCs w:val="16"/>
        </w:rPr>
        <w:t>http://www.wrzos.org.pl/projekt1.18/download/KRB_wersja%20ostateczna.pdf</w:t>
      </w:r>
      <w:r>
        <w:rPr>
          <w:sz w:val="16"/>
          <w:szCs w:val="16"/>
        </w:rPr>
        <w:t xml:space="preserve"> </w:t>
      </w:r>
    </w:p>
  </w:footnote>
  <w:footnote w:id="4">
    <w:p w:rsidR="00160414" w:rsidRDefault="00160414" w:rsidP="004912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Zadania te zostały wyodrębnione we wzorze w</w:t>
      </w:r>
      <w:r w:rsidRPr="00307D15">
        <w:t>niosku</w:t>
      </w:r>
      <w:r>
        <w:t xml:space="preserve"> aplikacyjnego</w:t>
      </w:r>
      <w:r w:rsidRPr="00307D15">
        <w:t xml:space="preserve"> Pilotażowego wdrażania standardów usługi modeli instytucji pomocy i integracji społecznej</w:t>
      </w:r>
      <w:r>
        <w:t xml:space="preserve"> (II etap konkursu na pilotażowe wdrożenie standardów usług i modeli instytucji).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97060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58BC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05539"/>
    <w:multiLevelType w:val="hybridMultilevel"/>
    <w:tmpl w:val="6BC8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371E1"/>
    <w:multiLevelType w:val="hybridMultilevel"/>
    <w:tmpl w:val="C8C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51D24"/>
    <w:multiLevelType w:val="hybridMultilevel"/>
    <w:tmpl w:val="5B6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D1690"/>
    <w:multiLevelType w:val="hybridMultilevel"/>
    <w:tmpl w:val="9F3A04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50C432A"/>
    <w:multiLevelType w:val="hybridMultilevel"/>
    <w:tmpl w:val="C8CCF1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5AD5AA4"/>
    <w:multiLevelType w:val="hybridMultilevel"/>
    <w:tmpl w:val="F0CC5C8C"/>
    <w:lvl w:ilvl="0" w:tplc="07744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4B1718"/>
    <w:multiLevelType w:val="hybridMultilevel"/>
    <w:tmpl w:val="82C4126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D478A2"/>
    <w:multiLevelType w:val="hybridMultilevel"/>
    <w:tmpl w:val="BC96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9736C"/>
    <w:multiLevelType w:val="hybridMultilevel"/>
    <w:tmpl w:val="9E7C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21624"/>
    <w:multiLevelType w:val="hybridMultilevel"/>
    <w:tmpl w:val="44387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F0E61"/>
    <w:multiLevelType w:val="hybridMultilevel"/>
    <w:tmpl w:val="C3C4B4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E2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C14B5E"/>
    <w:multiLevelType w:val="hybridMultilevel"/>
    <w:tmpl w:val="54326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D0FBF"/>
    <w:multiLevelType w:val="hybridMultilevel"/>
    <w:tmpl w:val="93A6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F0BCA"/>
    <w:multiLevelType w:val="hybridMultilevel"/>
    <w:tmpl w:val="0B6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025B1"/>
    <w:multiLevelType w:val="hybridMultilevel"/>
    <w:tmpl w:val="395E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A7334"/>
    <w:multiLevelType w:val="hybridMultilevel"/>
    <w:tmpl w:val="A97EB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343F0B"/>
    <w:multiLevelType w:val="hybridMultilevel"/>
    <w:tmpl w:val="40B25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7B00D4"/>
    <w:multiLevelType w:val="hybridMultilevel"/>
    <w:tmpl w:val="E8EEA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C7402"/>
    <w:multiLevelType w:val="hybridMultilevel"/>
    <w:tmpl w:val="61C896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72DD7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463C3C"/>
    <w:multiLevelType w:val="hybridMultilevel"/>
    <w:tmpl w:val="15BC3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AA4BC4"/>
    <w:multiLevelType w:val="hybridMultilevel"/>
    <w:tmpl w:val="CBA4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3718"/>
    <w:multiLevelType w:val="hybridMultilevel"/>
    <w:tmpl w:val="BC2A274E"/>
    <w:lvl w:ilvl="0" w:tplc="34FCF4D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i w:val="0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16D2"/>
    <w:multiLevelType w:val="hybridMultilevel"/>
    <w:tmpl w:val="5836A3C2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E4522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00605D"/>
    <w:multiLevelType w:val="hybridMultilevel"/>
    <w:tmpl w:val="4834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45AFB"/>
    <w:multiLevelType w:val="hybridMultilevel"/>
    <w:tmpl w:val="9FC4AE7A"/>
    <w:lvl w:ilvl="0" w:tplc="144E5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D63FC"/>
    <w:multiLevelType w:val="hybridMultilevel"/>
    <w:tmpl w:val="F46C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F42"/>
    <w:multiLevelType w:val="hybridMultilevel"/>
    <w:tmpl w:val="101ED1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353D6"/>
    <w:multiLevelType w:val="hybridMultilevel"/>
    <w:tmpl w:val="DA1A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90EA9"/>
    <w:multiLevelType w:val="hybridMultilevel"/>
    <w:tmpl w:val="5586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66047"/>
    <w:multiLevelType w:val="hybridMultilevel"/>
    <w:tmpl w:val="7EEE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B35C7"/>
    <w:multiLevelType w:val="hybridMultilevel"/>
    <w:tmpl w:val="C34A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3251"/>
    <w:multiLevelType w:val="hybridMultilevel"/>
    <w:tmpl w:val="C4A0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14B3"/>
    <w:multiLevelType w:val="hybridMultilevel"/>
    <w:tmpl w:val="1EC4AE5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9817C6"/>
    <w:multiLevelType w:val="hybridMultilevel"/>
    <w:tmpl w:val="6732721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6614E"/>
    <w:multiLevelType w:val="hybridMultilevel"/>
    <w:tmpl w:val="1D246456"/>
    <w:lvl w:ilvl="0" w:tplc="06E60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F62839"/>
    <w:multiLevelType w:val="hybridMultilevel"/>
    <w:tmpl w:val="7952C74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B75E90"/>
    <w:multiLevelType w:val="hybridMultilevel"/>
    <w:tmpl w:val="F8E6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35EF5"/>
    <w:multiLevelType w:val="hybridMultilevel"/>
    <w:tmpl w:val="44C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C08A5"/>
    <w:multiLevelType w:val="hybridMultilevel"/>
    <w:tmpl w:val="87E002C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38"/>
  </w:num>
  <w:num w:numId="7">
    <w:abstractNumId w:val="1"/>
  </w:num>
  <w:num w:numId="8">
    <w:abstractNumId w:val="0"/>
  </w:num>
  <w:num w:numId="9">
    <w:abstractNumId w:val="30"/>
  </w:num>
  <w:num w:numId="10">
    <w:abstractNumId w:val="36"/>
  </w:num>
  <w:num w:numId="11">
    <w:abstractNumId w:val="25"/>
  </w:num>
  <w:num w:numId="12">
    <w:abstractNumId w:val="18"/>
  </w:num>
  <w:num w:numId="13">
    <w:abstractNumId w:val="22"/>
  </w:num>
  <w:num w:numId="14">
    <w:abstractNumId w:val="17"/>
  </w:num>
  <w:num w:numId="15">
    <w:abstractNumId w:val="34"/>
  </w:num>
  <w:num w:numId="16">
    <w:abstractNumId w:val="42"/>
  </w:num>
  <w:num w:numId="17">
    <w:abstractNumId w:val="21"/>
  </w:num>
  <w:num w:numId="18">
    <w:abstractNumId w:val="37"/>
  </w:num>
  <w:num w:numId="19">
    <w:abstractNumId w:val="8"/>
  </w:num>
  <w:num w:numId="20">
    <w:abstractNumId w:val="26"/>
  </w:num>
  <w:num w:numId="21">
    <w:abstractNumId w:val="39"/>
  </w:num>
  <w:num w:numId="22">
    <w:abstractNumId w:val="6"/>
  </w:num>
  <w:num w:numId="23">
    <w:abstractNumId w:val="16"/>
  </w:num>
  <w:num w:numId="24">
    <w:abstractNumId w:val="11"/>
  </w:num>
  <w:num w:numId="25">
    <w:abstractNumId w:val="5"/>
  </w:num>
  <w:num w:numId="26">
    <w:abstractNumId w:val="10"/>
  </w:num>
  <w:num w:numId="27">
    <w:abstractNumId w:val="19"/>
  </w:num>
  <w:num w:numId="28">
    <w:abstractNumId w:val="9"/>
  </w:num>
  <w:num w:numId="29">
    <w:abstractNumId w:val="3"/>
  </w:num>
  <w:num w:numId="30">
    <w:abstractNumId w:val="28"/>
  </w:num>
  <w:num w:numId="31">
    <w:abstractNumId w:val="24"/>
  </w:num>
  <w:num w:numId="32">
    <w:abstractNumId w:val="2"/>
  </w:num>
  <w:num w:numId="33">
    <w:abstractNumId w:val="23"/>
  </w:num>
  <w:num w:numId="34">
    <w:abstractNumId w:val="32"/>
  </w:num>
  <w:num w:numId="35">
    <w:abstractNumId w:val="14"/>
  </w:num>
  <w:num w:numId="36">
    <w:abstractNumId w:val="41"/>
  </w:num>
  <w:num w:numId="37">
    <w:abstractNumId w:val="33"/>
  </w:num>
  <w:num w:numId="38">
    <w:abstractNumId w:val="31"/>
  </w:num>
  <w:num w:numId="39">
    <w:abstractNumId w:val="27"/>
  </w:num>
  <w:num w:numId="40">
    <w:abstractNumId w:val="40"/>
  </w:num>
  <w:num w:numId="41">
    <w:abstractNumId w:val="35"/>
  </w:num>
  <w:num w:numId="42">
    <w:abstractNumId w:val="29"/>
  </w:num>
  <w:num w:numId="43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E"/>
    <w:rsid w:val="00001F6A"/>
    <w:rsid w:val="000021A9"/>
    <w:rsid w:val="00002B1E"/>
    <w:rsid w:val="00002B88"/>
    <w:rsid w:val="0000597E"/>
    <w:rsid w:val="00010EBE"/>
    <w:rsid w:val="00015958"/>
    <w:rsid w:val="000200D3"/>
    <w:rsid w:val="000223AB"/>
    <w:rsid w:val="00022898"/>
    <w:rsid w:val="00022D11"/>
    <w:rsid w:val="00025996"/>
    <w:rsid w:val="00026498"/>
    <w:rsid w:val="00027954"/>
    <w:rsid w:val="00031543"/>
    <w:rsid w:val="00031A1F"/>
    <w:rsid w:val="0004384B"/>
    <w:rsid w:val="00047F0F"/>
    <w:rsid w:val="00051DAC"/>
    <w:rsid w:val="00051EB3"/>
    <w:rsid w:val="000574E2"/>
    <w:rsid w:val="00063BF0"/>
    <w:rsid w:val="00066EB8"/>
    <w:rsid w:val="00072ADC"/>
    <w:rsid w:val="000742F5"/>
    <w:rsid w:val="00077921"/>
    <w:rsid w:val="00082873"/>
    <w:rsid w:val="00083D68"/>
    <w:rsid w:val="000852DA"/>
    <w:rsid w:val="00087FB5"/>
    <w:rsid w:val="00090D09"/>
    <w:rsid w:val="00091AB3"/>
    <w:rsid w:val="00093854"/>
    <w:rsid w:val="00096254"/>
    <w:rsid w:val="00097E11"/>
    <w:rsid w:val="000A2829"/>
    <w:rsid w:val="000A2B65"/>
    <w:rsid w:val="000A35B6"/>
    <w:rsid w:val="000B28A9"/>
    <w:rsid w:val="000B347E"/>
    <w:rsid w:val="000B5E52"/>
    <w:rsid w:val="000B6111"/>
    <w:rsid w:val="000B6700"/>
    <w:rsid w:val="000B78DA"/>
    <w:rsid w:val="000D2D59"/>
    <w:rsid w:val="000D7223"/>
    <w:rsid w:val="000D73D8"/>
    <w:rsid w:val="000E4B74"/>
    <w:rsid w:val="000E68D0"/>
    <w:rsid w:val="000E7FD3"/>
    <w:rsid w:val="000F0BA4"/>
    <w:rsid w:val="000F46D6"/>
    <w:rsid w:val="000F6832"/>
    <w:rsid w:val="0010133B"/>
    <w:rsid w:val="00102343"/>
    <w:rsid w:val="00113131"/>
    <w:rsid w:val="00117F73"/>
    <w:rsid w:val="0012244E"/>
    <w:rsid w:val="0012259B"/>
    <w:rsid w:val="00125D8B"/>
    <w:rsid w:val="00130454"/>
    <w:rsid w:val="0013264E"/>
    <w:rsid w:val="0013481F"/>
    <w:rsid w:val="0013540D"/>
    <w:rsid w:val="00143469"/>
    <w:rsid w:val="001457D6"/>
    <w:rsid w:val="0014660B"/>
    <w:rsid w:val="001474A7"/>
    <w:rsid w:val="0015151C"/>
    <w:rsid w:val="00154F69"/>
    <w:rsid w:val="0015590D"/>
    <w:rsid w:val="001559DB"/>
    <w:rsid w:val="00155F2E"/>
    <w:rsid w:val="001601A9"/>
    <w:rsid w:val="00160414"/>
    <w:rsid w:val="00161B27"/>
    <w:rsid w:val="00170078"/>
    <w:rsid w:val="00170EF7"/>
    <w:rsid w:val="0017196B"/>
    <w:rsid w:val="00172EE0"/>
    <w:rsid w:val="00173099"/>
    <w:rsid w:val="001749EB"/>
    <w:rsid w:val="00182530"/>
    <w:rsid w:val="001850B4"/>
    <w:rsid w:val="00185A88"/>
    <w:rsid w:val="00186697"/>
    <w:rsid w:val="00191F46"/>
    <w:rsid w:val="0019346B"/>
    <w:rsid w:val="001937B4"/>
    <w:rsid w:val="00194CBE"/>
    <w:rsid w:val="001951EF"/>
    <w:rsid w:val="001A30F7"/>
    <w:rsid w:val="001A3525"/>
    <w:rsid w:val="001A407B"/>
    <w:rsid w:val="001A4AE8"/>
    <w:rsid w:val="001A4E70"/>
    <w:rsid w:val="001A52EE"/>
    <w:rsid w:val="001B057D"/>
    <w:rsid w:val="001B1835"/>
    <w:rsid w:val="001B1D70"/>
    <w:rsid w:val="001B4492"/>
    <w:rsid w:val="001B548B"/>
    <w:rsid w:val="001B59EE"/>
    <w:rsid w:val="001C1064"/>
    <w:rsid w:val="001C1128"/>
    <w:rsid w:val="001C2C56"/>
    <w:rsid w:val="001C3C39"/>
    <w:rsid w:val="001C446A"/>
    <w:rsid w:val="001C7397"/>
    <w:rsid w:val="001D16D6"/>
    <w:rsid w:val="001D2761"/>
    <w:rsid w:val="001D735C"/>
    <w:rsid w:val="001E2FE1"/>
    <w:rsid w:val="001F056B"/>
    <w:rsid w:val="001F127A"/>
    <w:rsid w:val="001F15C5"/>
    <w:rsid w:val="001F16B9"/>
    <w:rsid w:val="001F4B9B"/>
    <w:rsid w:val="001F5C47"/>
    <w:rsid w:val="00200831"/>
    <w:rsid w:val="00201281"/>
    <w:rsid w:val="0020317F"/>
    <w:rsid w:val="002054BC"/>
    <w:rsid w:val="0021071F"/>
    <w:rsid w:val="00210738"/>
    <w:rsid w:val="00212FDA"/>
    <w:rsid w:val="00214FD3"/>
    <w:rsid w:val="002151BB"/>
    <w:rsid w:val="0022067F"/>
    <w:rsid w:val="002304A3"/>
    <w:rsid w:val="00230942"/>
    <w:rsid w:val="002326C9"/>
    <w:rsid w:val="00242771"/>
    <w:rsid w:val="0024366B"/>
    <w:rsid w:val="002441A9"/>
    <w:rsid w:val="002457B5"/>
    <w:rsid w:val="0025030C"/>
    <w:rsid w:val="00252A5F"/>
    <w:rsid w:val="00253340"/>
    <w:rsid w:val="0025537F"/>
    <w:rsid w:val="00255694"/>
    <w:rsid w:val="00255B37"/>
    <w:rsid w:val="002572DE"/>
    <w:rsid w:val="00257849"/>
    <w:rsid w:val="00260B7C"/>
    <w:rsid w:val="00262C93"/>
    <w:rsid w:val="00262CC5"/>
    <w:rsid w:val="00266983"/>
    <w:rsid w:val="00266AE8"/>
    <w:rsid w:val="00266F09"/>
    <w:rsid w:val="0026770A"/>
    <w:rsid w:val="00270300"/>
    <w:rsid w:val="00272B37"/>
    <w:rsid w:val="00275941"/>
    <w:rsid w:val="00275DB0"/>
    <w:rsid w:val="00277416"/>
    <w:rsid w:val="002825EE"/>
    <w:rsid w:val="00290FF8"/>
    <w:rsid w:val="00291A3E"/>
    <w:rsid w:val="0029667D"/>
    <w:rsid w:val="002A23B3"/>
    <w:rsid w:val="002A244D"/>
    <w:rsid w:val="002A2639"/>
    <w:rsid w:val="002A4183"/>
    <w:rsid w:val="002A4607"/>
    <w:rsid w:val="002A5713"/>
    <w:rsid w:val="002A7E48"/>
    <w:rsid w:val="002B28E9"/>
    <w:rsid w:val="002B521C"/>
    <w:rsid w:val="002B6281"/>
    <w:rsid w:val="002C5D12"/>
    <w:rsid w:val="002C7A70"/>
    <w:rsid w:val="002D07C3"/>
    <w:rsid w:val="002D0C91"/>
    <w:rsid w:val="002D25E8"/>
    <w:rsid w:val="002D6C63"/>
    <w:rsid w:val="002E1A04"/>
    <w:rsid w:val="002E26E3"/>
    <w:rsid w:val="002E2E31"/>
    <w:rsid w:val="002E335B"/>
    <w:rsid w:val="002E3F31"/>
    <w:rsid w:val="002E5C14"/>
    <w:rsid w:val="002F414F"/>
    <w:rsid w:val="003008FB"/>
    <w:rsid w:val="003025F1"/>
    <w:rsid w:val="003036DC"/>
    <w:rsid w:val="0030410F"/>
    <w:rsid w:val="0030445F"/>
    <w:rsid w:val="00310BC5"/>
    <w:rsid w:val="003153D7"/>
    <w:rsid w:val="00321684"/>
    <w:rsid w:val="003221AC"/>
    <w:rsid w:val="003317BC"/>
    <w:rsid w:val="00332A6E"/>
    <w:rsid w:val="0033319A"/>
    <w:rsid w:val="00333346"/>
    <w:rsid w:val="00333E57"/>
    <w:rsid w:val="00335747"/>
    <w:rsid w:val="00336410"/>
    <w:rsid w:val="003372C5"/>
    <w:rsid w:val="00343507"/>
    <w:rsid w:val="00344BCB"/>
    <w:rsid w:val="00347B7B"/>
    <w:rsid w:val="00353BC2"/>
    <w:rsid w:val="0035444F"/>
    <w:rsid w:val="00355C9B"/>
    <w:rsid w:val="00360440"/>
    <w:rsid w:val="003666AF"/>
    <w:rsid w:val="00366DFF"/>
    <w:rsid w:val="0037417F"/>
    <w:rsid w:val="0037675B"/>
    <w:rsid w:val="00377D0A"/>
    <w:rsid w:val="0038132B"/>
    <w:rsid w:val="003862A8"/>
    <w:rsid w:val="00391CCF"/>
    <w:rsid w:val="0039690E"/>
    <w:rsid w:val="003A7091"/>
    <w:rsid w:val="003A7257"/>
    <w:rsid w:val="003A735A"/>
    <w:rsid w:val="003B1519"/>
    <w:rsid w:val="003B3B0F"/>
    <w:rsid w:val="003C2741"/>
    <w:rsid w:val="003C75AF"/>
    <w:rsid w:val="003C7B33"/>
    <w:rsid w:val="003D0FAC"/>
    <w:rsid w:val="003D37BA"/>
    <w:rsid w:val="003D3870"/>
    <w:rsid w:val="003D59B3"/>
    <w:rsid w:val="003D6E85"/>
    <w:rsid w:val="003E008E"/>
    <w:rsid w:val="003E3075"/>
    <w:rsid w:val="003F1D52"/>
    <w:rsid w:val="003F4573"/>
    <w:rsid w:val="003F4C6F"/>
    <w:rsid w:val="003F7FD1"/>
    <w:rsid w:val="0040123E"/>
    <w:rsid w:val="004030D9"/>
    <w:rsid w:val="00404723"/>
    <w:rsid w:val="0041106D"/>
    <w:rsid w:val="00420F3C"/>
    <w:rsid w:val="004219BA"/>
    <w:rsid w:val="00423C50"/>
    <w:rsid w:val="0042485C"/>
    <w:rsid w:val="00431F19"/>
    <w:rsid w:val="004338D1"/>
    <w:rsid w:val="0043449B"/>
    <w:rsid w:val="0043699E"/>
    <w:rsid w:val="00445379"/>
    <w:rsid w:val="004455AE"/>
    <w:rsid w:val="004462E2"/>
    <w:rsid w:val="004472EA"/>
    <w:rsid w:val="00450D4D"/>
    <w:rsid w:val="00453487"/>
    <w:rsid w:val="0045441C"/>
    <w:rsid w:val="004566D1"/>
    <w:rsid w:val="0046073C"/>
    <w:rsid w:val="00461125"/>
    <w:rsid w:val="00461C20"/>
    <w:rsid w:val="004624A1"/>
    <w:rsid w:val="004624A3"/>
    <w:rsid w:val="00462554"/>
    <w:rsid w:val="004705C4"/>
    <w:rsid w:val="00470C87"/>
    <w:rsid w:val="004775D8"/>
    <w:rsid w:val="004900EA"/>
    <w:rsid w:val="0049121C"/>
    <w:rsid w:val="0049599A"/>
    <w:rsid w:val="004970AF"/>
    <w:rsid w:val="004A004E"/>
    <w:rsid w:val="004A00F7"/>
    <w:rsid w:val="004A0206"/>
    <w:rsid w:val="004A041B"/>
    <w:rsid w:val="004A1A27"/>
    <w:rsid w:val="004A22B2"/>
    <w:rsid w:val="004A3CA7"/>
    <w:rsid w:val="004A7CB1"/>
    <w:rsid w:val="004B1A31"/>
    <w:rsid w:val="004B5149"/>
    <w:rsid w:val="004B601D"/>
    <w:rsid w:val="004C0ED0"/>
    <w:rsid w:val="004C292E"/>
    <w:rsid w:val="004C6091"/>
    <w:rsid w:val="004C60B3"/>
    <w:rsid w:val="004C66A5"/>
    <w:rsid w:val="004D101C"/>
    <w:rsid w:val="004D2B89"/>
    <w:rsid w:val="004D51E8"/>
    <w:rsid w:val="004D6BFA"/>
    <w:rsid w:val="004E38A2"/>
    <w:rsid w:val="004F5FB3"/>
    <w:rsid w:val="005005E1"/>
    <w:rsid w:val="00500E20"/>
    <w:rsid w:val="0050254E"/>
    <w:rsid w:val="005031CF"/>
    <w:rsid w:val="005047EF"/>
    <w:rsid w:val="00507080"/>
    <w:rsid w:val="00512EBC"/>
    <w:rsid w:val="00514CA5"/>
    <w:rsid w:val="00514F2A"/>
    <w:rsid w:val="00517255"/>
    <w:rsid w:val="0052497E"/>
    <w:rsid w:val="00536818"/>
    <w:rsid w:val="0054125B"/>
    <w:rsid w:val="0054444E"/>
    <w:rsid w:val="00544B8A"/>
    <w:rsid w:val="0055444A"/>
    <w:rsid w:val="00555DDF"/>
    <w:rsid w:val="005603F7"/>
    <w:rsid w:val="0056327E"/>
    <w:rsid w:val="005674C6"/>
    <w:rsid w:val="00576E2F"/>
    <w:rsid w:val="005837E9"/>
    <w:rsid w:val="00590270"/>
    <w:rsid w:val="00591613"/>
    <w:rsid w:val="0059164A"/>
    <w:rsid w:val="005932C3"/>
    <w:rsid w:val="00593F13"/>
    <w:rsid w:val="005946B2"/>
    <w:rsid w:val="005965E2"/>
    <w:rsid w:val="00596847"/>
    <w:rsid w:val="00596D8B"/>
    <w:rsid w:val="005A170D"/>
    <w:rsid w:val="005A3240"/>
    <w:rsid w:val="005B02C3"/>
    <w:rsid w:val="005B0986"/>
    <w:rsid w:val="005B0ADE"/>
    <w:rsid w:val="005B24EC"/>
    <w:rsid w:val="005B31BE"/>
    <w:rsid w:val="005B3CA9"/>
    <w:rsid w:val="005B3E46"/>
    <w:rsid w:val="005B4D45"/>
    <w:rsid w:val="005C2881"/>
    <w:rsid w:val="005C5943"/>
    <w:rsid w:val="005D0B26"/>
    <w:rsid w:val="005D1A56"/>
    <w:rsid w:val="005D1BBD"/>
    <w:rsid w:val="005D221F"/>
    <w:rsid w:val="005D2FE8"/>
    <w:rsid w:val="005D3BEF"/>
    <w:rsid w:val="005D429E"/>
    <w:rsid w:val="005D4C8C"/>
    <w:rsid w:val="005D51C7"/>
    <w:rsid w:val="005D6246"/>
    <w:rsid w:val="005E217D"/>
    <w:rsid w:val="005E4FF8"/>
    <w:rsid w:val="005E75B7"/>
    <w:rsid w:val="005E7CD8"/>
    <w:rsid w:val="005F0322"/>
    <w:rsid w:val="005F21A6"/>
    <w:rsid w:val="005F2CC4"/>
    <w:rsid w:val="005F415C"/>
    <w:rsid w:val="005F47E0"/>
    <w:rsid w:val="005F76C1"/>
    <w:rsid w:val="005F7EE3"/>
    <w:rsid w:val="006045C9"/>
    <w:rsid w:val="00606657"/>
    <w:rsid w:val="006103B9"/>
    <w:rsid w:val="00611BD3"/>
    <w:rsid w:val="00612BB5"/>
    <w:rsid w:val="006135F1"/>
    <w:rsid w:val="006136F3"/>
    <w:rsid w:val="00614131"/>
    <w:rsid w:val="006169F0"/>
    <w:rsid w:val="00616BCA"/>
    <w:rsid w:val="00617B6F"/>
    <w:rsid w:val="0062004C"/>
    <w:rsid w:val="0062514B"/>
    <w:rsid w:val="006272B6"/>
    <w:rsid w:val="00627E85"/>
    <w:rsid w:val="0063389B"/>
    <w:rsid w:val="00634144"/>
    <w:rsid w:val="00634ABC"/>
    <w:rsid w:val="0063535D"/>
    <w:rsid w:val="00637E79"/>
    <w:rsid w:val="006413C7"/>
    <w:rsid w:val="006421E4"/>
    <w:rsid w:val="006451B8"/>
    <w:rsid w:val="006468D8"/>
    <w:rsid w:val="0065143A"/>
    <w:rsid w:val="00651C38"/>
    <w:rsid w:val="00654FC7"/>
    <w:rsid w:val="00657874"/>
    <w:rsid w:val="00657D98"/>
    <w:rsid w:val="00660B1D"/>
    <w:rsid w:val="00666FE1"/>
    <w:rsid w:val="0067670C"/>
    <w:rsid w:val="006819BE"/>
    <w:rsid w:val="00682A52"/>
    <w:rsid w:val="00683B4E"/>
    <w:rsid w:val="00685960"/>
    <w:rsid w:val="00693F46"/>
    <w:rsid w:val="00697E15"/>
    <w:rsid w:val="006A4A69"/>
    <w:rsid w:val="006A50C1"/>
    <w:rsid w:val="006A677A"/>
    <w:rsid w:val="006B19D8"/>
    <w:rsid w:val="006B263D"/>
    <w:rsid w:val="006C5A04"/>
    <w:rsid w:val="006C69EC"/>
    <w:rsid w:val="006D230E"/>
    <w:rsid w:val="006D6DA4"/>
    <w:rsid w:val="006E2691"/>
    <w:rsid w:val="006E27D3"/>
    <w:rsid w:val="006E5F58"/>
    <w:rsid w:val="006F1307"/>
    <w:rsid w:val="006F1328"/>
    <w:rsid w:val="006F48C8"/>
    <w:rsid w:val="006F5745"/>
    <w:rsid w:val="006F57F1"/>
    <w:rsid w:val="006F74D8"/>
    <w:rsid w:val="0070242B"/>
    <w:rsid w:val="0070342D"/>
    <w:rsid w:val="00703647"/>
    <w:rsid w:val="00705CB0"/>
    <w:rsid w:val="00712006"/>
    <w:rsid w:val="007124A0"/>
    <w:rsid w:val="00713EDE"/>
    <w:rsid w:val="00716CC7"/>
    <w:rsid w:val="00717286"/>
    <w:rsid w:val="00717477"/>
    <w:rsid w:val="00717781"/>
    <w:rsid w:val="00720701"/>
    <w:rsid w:val="00724251"/>
    <w:rsid w:val="007250B7"/>
    <w:rsid w:val="00726618"/>
    <w:rsid w:val="00727C74"/>
    <w:rsid w:val="00731C7C"/>
    <w:rsid w:val="007352FD"/>
    <w:rsid w:val="007403BD"/>
    <w:rsid w:val="00743A51"/>
    <w:rsid w:val="00743F62"/>
    <w:rsid w:val="007454BB"/>
    <w:rsid w:val="00745A42"/>
    <w:rsid w:val="00746403"/>
    <w:rsid w:val="007517B6"/>
    <w:rsid w:val="00752CA8"/>
    <w:rsid w:val="00753D27"/>
    <w:rsid w:val="007546BA"/>
    <w:rsid w:val="00754BA3"/>
    <w:rsid w:val="00756072"/>
    <w:rsid w:val="00761B2B"/>
    <w:rsid w:val="00761D5B"/>
    <w:rsid w:val="00763860"/>
    <w:rsid w:val="00774109"/>
    <w:rsid w:val="00776C53"/>
    <w:rsid w:val="0077782A"/>
    <w:rsid w:val="00782765"/>
    <w:rsid w:val="007833A1"/>
    <w:rsid w:val="007833E0"/>
    <w:rsid w:val="007837CA"/>
    <w:rsid w:val="0078511F"/>
    <w:rsid w:val="00785575"/>
    <w:rsid w:val="00786423"/>
    <w:rsid w:val="00790A5F"/>
    <w:rsid w:val="007920A4"/>
    <w:rsid w:val="0079723F"/>
    <w:rsid w:val="007A1853"/>
    <w:rsid w:val="007A5842"/>
    <w:rsid w:val="007A6A17"/>
    <w:rsid w:val="007B1395"/>
    <w:rsid w:val="007B30BC"/>
    <w:rsid w:val="007B549E"/>
    <w:rsid w:val="007C0BFF"/>
    <w:rsid w:val="007C1A2A"/>
    <w:rsid w:val="007C3852"/>
    <w:rsid w:val="007C4733"/>
    <w:rsid w:val="007C495C"/>
    <w:rsid w:val="007C6D8D"/>
    <w:rsid w:val="007C7EA6"/>
    <w:rsid w:val="007D0D48"/>
    <w:rsid w:val="007D3A3A"/>
    <w:rsid w:val="007D3B2C"/>
    <w:rsid w:val="007D5F16"/>
    <w:rsid w:val="007D7F5B"/>
    <w:rsid w:val="007E260D"/>
    <w:rsid w:val="007E3E1B"/>
    <w:rsid w:val="007E5A23"/>
    <w:rsid w:val="007E6D3B"/>
    <w:rsid w:val="007E7364"/>
    <w:rsid w:val="007F14CE"/>
    <w:rsid w:val="007F3950"/>
    <w:rsid w:val="007F3B20"/>
    <w:rsid w:val="007F6A6B"/>
    <w:rsid w:val="007F7B55"/>
    <w:rsid w:val="0080015F"/>
    <w:rsid w:val="0080146F"/>
    <w:rsid w:val="00802B46"/>
    <w:rsid w:val="008131CA"/>
    <w:rsid w:val="008163D7"/>
    <w:rsid w:val="00816E87"/>
    <w:rsid w:val="00826ECF"/>
    <w:rsid w:val="0083008F"/>
    <w:rsid w:val="00835EA9"/>
    <w:rsid w:val="00837337"/>
    <w:rsid w:val="008402FD"/>
    <w:rsid w:val="0084675E"/>
    <w:rsid w:val="00853494"/>
    <w:rsid w:val="008546F9"/>
    <w:rsid w:val="008571F1"/>
    <w:rsid w:val="008632F8"/>
    <w:rsid w:val="00863FE6"/>
    <w:rsid w:val="00866E5E"/>
    <w:rsid w:val="00874FE6"/>
    <w:rsid w:val="00875B5D"/>
    <w:rsid w:val="00880717"/>
    <w:rsid w:val="00882E45"/>
    <w:rsid w:val="008833DD"/>
    <w:rsid w:val="00885CB4"/>
    <w:rsid w:val="0088649F"/>
    <w:rsid w:val="00887C4A"/>
    <w:rsid w:val="00892736"/>
    <w:rsid w:val="00892F15"/>
    <w:rsid w:val="0089391B"/>
    <w:rsid w:val="008A3001"/>
    <w:rsid w:val="008B0B37"/>
    <w:rsid w:val="008B3F32"/>
    <w:rsid w:val="008B785E"/>
    <w:rsid w:val="008C49A4"/>
    <w:rsid w:val="008C6440"/>
    <w:rsid w:val="008C6EF8"/>
    <w:rsid w:val="008D19FD"/>
    <w:rsid w:val="008D48F7"/>
    <w:rsid w:val="008D4AB8"/>
    <w:rsid w:val="008D5C17"/>
    <w:rsid w:val="008E0689"/>
    <w:rsid w:val="008E0E47"/>
    <w:rsid w:val="008E25C6"/>
    <w:rsid w:val="008E4F3B"/>
    <w:rsid w:val="008E5778"/>
    <w:rsid w:val="008E5B68"/>
    <w:rsid w:val="008F17CA"/>
    <w:rsid w:val="008F28D6"/>
    <w:rsid w:val="008F3E42"/>
    <w:rsid w:val="008F4386"/>
    <w:rsid w:val="009007C2"/>
    <w:rsid w:val="00907E1C"/>
    <w:rsid w:val="009138DB"/>
    <w:rsid w:val="00913971"/>
    <w:rsid w:val="009141D4"/>
    <w:rsid w:val="00917D32"/>
    <w:rsid w:val="009245B5"/>
    <w:rsid w:val="00931EC2"/>
    <w:rsid w:val="00932023"/>
    <w:rsid w:val="00935CE0"/>
    <w:rsid w:val="0093664C"/>
    <w:rsid w:val="00936B99"/>
    <w:rsid w:val="00940491"/>
    <w:rsid w:val="00942A20"/>
    <w:rsid w:val="009435E3"/>
    <w:rsid w:val="00945E4D"/>
    <w:rsid w:val="00946630"/>
    <w:rsid w:val="009517D3"/>
    <w:rsid w:val="00952406"/>
    <w:rsid w:val="009608BD"/>
    <w:rsid w:val="00960EF0"/>
    <w:rsid w:val="00962F08"/>
    <w:rsid w:val="00963EAC"/>
    <w:rsid w:val="0096548B"/>
    <w:rsid w:val="00966DAD"/>
    <w:rsid w:val="00967E77"/>
    <w:rsid w:val="009706C2"/>
    <w:rsid w:val="00972905"/>
    <w:rsid w:val="0097494C"/>
    <w:rsid w:val="00975402"/>
    <w:rsid w:val="0097557E"/>
    <w:rsid w:val="00975921"/>
    <w:rsid w:val="00985A9C"/>
    <w:rsid w:val="00990A62"/>
    <w:rsid w:val="0099219A"/>
    <w:rsid w:val="009938BF"/>
    <w:rsid w:val="009A178E"/>
    <w:rsid w:val="009B2688"/>
    <w:rsid w:val="009B2E58"/>
    <w:rsid w:val="009C15C2"/>
    <w:rsid w:val="009C2897"/>
    <w:rsid w:val="009C49A7"/>
    <w:rsid w:val="009D53D3"/>
    <w:rsid w:val="009E0B7F"/>
    <w:rsid w:val="009E3218"/>
    <w:rsid w:val="009E3A10"/>
    <w:rsid w:val="009E3D56"/>
    <w:rsid w:val="009E582A"/>
    <w:rsid w:val="009F0AEA"/>
    <w:rsid w:val="009F0C58"/>
    <w:rsid w:val="00A00B8C"/>
    <w:rsid w:val="00A02F20"/>
    <w:rsid w:val="00A0523D"/>
    <w:rsid w:val="00A05D11"/>
    <w:rsid w:val="00A06005"/>
    <w:rsid w:val="00A079FF"/>
    <w:rsid w:val="00A100B5"/>
    <w:rsid w:val="00A10FB2"/>
    <w:rsid w:val="00A132A4"/>
    <w:rsid w:val="00A13606"/>
    <w:rsid w:val="00A14ECB"/>
    <w:rsid w:val="00A21B34"/>
    <w:rsid w:val="00A24A7A"/>
    <w:rsid w:val="00A24E72"/>
    <w:rsid w:val="00A264CA"/>
    <w:rsid w:val="00A33318"/>
    <w:rsid w:val="00A40018"/>
    <w:rsid w:val="00A42BF3"/>
    <w:rsid w:val="00A51D7F"/>
    <w:rsid w:val="00A6174D"/>
    <w:rsid w:val="00A61BA1"/>
    <w:rsid w:val="00A65EE2"/>
    <w:rsid w:val="00A66C8C"/>
    <w:rsid w:val="00A752C0"/>
    <w:rsid w:val="00A810C6"/>
    <w:rsid w:val="00A816D2"/>
    <w:rsid w:val="00A824E0"/>
    <w:rsid w:val="00A8497C"/>
    <w:rsid w:val="00A8673A"/>
    <w:rsid w:val="00A86C59"/>
    <w:rsid w:val="00A94B74"/>
    <w:rsid w:val="00A951C0"/>
    <w:rsid w:val="00A97148"/>
    <w:rsid w:val="00AA05B7"/>
    <w:rsid w:val="00AA6258"/>
    <w:rsid w:val="00AA717D"/>
    <w:rsid w:val="00AB0B88"/>
    <w:rsid w:val="00AB11B6"/>
    <w:rsid w:val="00AB2222"/>
    <w:rsid w:val="00AB2C93"/>
    <w:rsid w:val="00AB2DC3"/>
    <w:rsid w:val="00AB5CC3"/>
    <w:rsid w:val="00AC008E"/>
    <w:rsid w:val="00AC0AE5"/>
    <w:rsid w:val="00AC414D"/>
    <w:rsid w:val="00AC43EA"/>
    <w:rsid w:val="00AC4D4D"/>
    <w:rsid w:val="00AC4E89"/>
    <w:rsid w:val="00AC6F6E"/>
    <w:rsid w:val="00AC7EB6"/>
    <w:rsid w:val="00AD1251"/>
    <w:rsid w:val="00AD18A4"/>
    <w:rsid w:val="00AD6F8D"/>
    <w:rsid w:val="00AE087D"/>
    <w:rsid w:val="00AE32B0"/>
    <w:rsid w:val="00AE5336"/>
    <w:rsid w:val="00AF1608"/>
    <w:rsid w:val="00AF2559"/>
    <w:rsid w:val="00B00A5D"/>
    <w:rsid w:val="00B03241"/>
    <w:rsid w:val="00B04970"/>
    <w:rsid w:val="00B108F2"/>
    <w:rsid w:val="00B10A1D"/>
    <w:rsid w:val="00B16935"/>
    <w:rsid w:val="00B20F9B"/>
    <w:rsid w:val="00B230B0"/>
    <w:rsid w:val="00B23346"/>
    <w:rsid w:val="00B24501"/>
    <w:rsid w:val="00B248E0"/>
    <w:rsid w:val="00B26546"/>
    <w:rsid w:val="00B276FC"/>
    <w:rsid w:val="00B308E3"/>
    <w:rsid w:val="00B32009"/>
    <w:rsid w:val="00B33EEA"/>
    <w:rsid w:val="00B37257"/>
    <w:rsid w:val="00B373A8"/>
    <w:rsid w:val="00B37D28"/>
    <w:rsid w:val="00B37FE1"/>
    <w:rsid w:val="00B41525"/>
    <w:rsid w:val="00B4154B"/>
    <w:rsid w:val="00B471D6"/>
    <w:rsid w:val="00B55B49"/>
    <w:rsid w:val="00B64275"/>
    <w:rsid w:val="00B64A5E"/>
    <w:rsid w:val="00B67E1C"/>
    <w:rsid w:val="00B73CD7"/>
    <w:rsid w:val="00B769BC"/>
    <w:rsid w:val="00B76DAE"/>
    <w:rsid w:val="00B80509"/>
    <w:rsid w:val="00B80C97"/>
    <w:rsid w:val="00B82AD3"/>
    <w:rsid w:val="00B836A2"/>
    <w:rsid w:val="00B876F2"/>
    <w:rsid w:val="00B879BC"/>
    <w:rsid w:val="00B9024F"/>
    <w:rsid w:val="00B912A9"/>
    <w:rsid w:val="00B91C5B"/>
    <w:rsid w:val="00B97EF8"/>
    <w:rsid w:val="00BA36B1"/>
    <w:rsid w:val="00BA6F59"/>
    <w:rsid w:val="00BB13B5"/>
    <w:rsid w:val="00BB404E"/>
    <w:rsid w:val="00BB523C"/>
    <w:rsid w:val="00BB6C8F"/>
    <w:rsid w:val="00BB701C"/>
    <w:rsid w:val="00BC0077"/>
    <w:rsid w:val="00BC1FAD"/>
    <w:rsid w:val="00BC7640"/>
    <w:rsid w:val="00BD58D0"/>
    <w:rsid w:val="00BE28B3"/>
    <w:rsid w:val="00BE5409"/>
    <w:rsid w:val="00BE73ED"/>
    <w:rsid w:val="00BF131B"/>
    <w:rsid w:val="00BF31FE"/>
    <w:rsid w:val="00BF32A6"/>
    <w:rsid w:val="00BF5836"/>
    <w:rsid w:val="00BF6318"/>
    <w:rsid w:val="00BF6C38"/>
    <w:rsid w:val="00BF764F"/>
    <w:rsid w:val="00BF767C"/>
    <w:rsid w:val="00BF7B06"/>
    <w:rsid w:val="00C0012B"/>
    <w:rsid w:val="00C03D30"/>
    <w:rsid w:val="00C04461"/>
    <w:rsid w:val="00C06289"/>
    <w:rsid w:val="00C13A59"/>
    <w:rsid w:val="00C155A1"/>
    <w:rsid w:val="00C1731B"/>
    <w:rsid w:val="00C1767B"/>
    <w:rsid w:val="00C219AB"/>
    <w:rsid w:val="00C21AFA"/>
    <w:rsid w:val="00C222BE"/>
    <w:rsid w:val="00C23A05"/>
    <w:rsid w:val="00C2674D"/>
    <w:rsid w:val="00C307DC"/>
    <w:rsid w:val="00C30968"/>
    <w:rsid w:val="00C31341"/>
    <w:rsid w:val="00C34219"/>
    <w:rsid w:val="00C36423"/>
    <w:rsid w:val="00C36BFD"/>
    <w:rsid w:val="00C3778A"/>
    <w:rsid w:val="00C40AC2"/>
    <w:rsid w:val="00C40E90"/>
    <w:rsid w:val="00C431FF"/>
    <w:rsid w:val="00C4414B"/>
    <w:rsid w:val="00C4502E"/>
    <w:rsid w:val="00C462C3"/>
    <w:rsid w:val="00C470AA"/>
    <w:rsid w:val="00C502DF"/>
    <w:rsid w:val="00C51945"/>
    <w:rsid w:val="00C522BA"/>
    <w:rsid w:val="00C55C2E"/>
    <w:rsid w:val="00C56583"/>
    <w:rsid w:val="00C57C7B"/>
    <w:rsid w:val="00C61263"/>
    <w:rsid w:val="00C67987"/>
    <w:rsid w:val="00C7012B"/>
    <w:rsid w:val="00C70326"/>
    <w:rsid w:val="00C72F29"/>
    <w:rsid w:val="00C74EFF"/>
    <w:rsid w:val="00C76364"/>
    <w:rsid w:val="00C80870"/>
    <w:rsid w:val="00C931DB"/>
    <w:rsid w:val="00C9700F"/>
    <w:rsid w:val="00C975C0"/>
    <w:rsid w:val="00CA21DA"/>
    <w:rsid w:val="00CA3E41"/>
    <w:rsid w:val="00CA666D"/>
    <w:rsid w:val="00CA6FA4"/>
    <w:rsid w:val="00CA7AFA"/>
    <w:rsid w:val="00CB277E"/>
    <w:rsid w:val="00CC18F2"/>
    <w:rsid w:val="00CC2D1A"/>
    <w:rsid w:val="00CC30B1"/>
    <w:rsid w:val="00CC3D39"/>
    <w:rsid w:val="00CC4688"/>
    <w:rsid w:val="00CD0F4C"/>
    <w:rsid w:val="00CD16F2"/>
    <w:rsid w:val="00CD2052"/>
    <w:rsid w:val="00CD2ED6"/>
    <w:rsid w:val="00CD56CA"/>
    <w:rsid w:val="00CD66E8"/>
    <w:rsid w:val="00CE4EED"/>
    <w:rsid w:val="00CE6ACB"/>
    <w:rsid w:val="00CE6CF3"/>
    <w:rsid w:val="00CE6F64"/>
    <w:rsid w:val="00CE7A64"/>
    <w:rsid w:val="00CF2431"/>
    <w:rsid w:val="00D00969"/>
    <w:rsid w:val="00D027CF"/>
    <w:rsid w:val="00D0409A"/>
    <w:rsid w:val="00D04A19"/>
    <w:rsid w:val="00D10EC3"/>
    <w:rsid w:val="00D10F93"/>
    <w:rsid w:val="00D12C23"/>
    <w:rsid w:val="00D1717B"/>
    <w:rsid w:val="00D17795"/>
    <w:rsid w:val="00D237AA"/>
    <w:rsid w:val="00D2404F"/>
    <w:rsid w:val="00D30B97"/>
    <w:rsid w:val="00D31236"/>
    <w:rsid w:val="00D3331D"/>
    <w:rsid w:val="00D34F12"/>
    <w:rsid w:val="00D36C8C"/>
    <w:rsid w:val="00D43283"/>
    <w:rsid w:val="00D45FA3"/>
    <w:rsid w:val="00D468B4"/>
    <w:rsid w:val="00D541D1"/>
    <w:rsid w:val="00D54D7D"/>
    <w:rsid w:val="00D5649E"/>
    <w:rsid w:val="00D56B0B"/>
    <w:rsid w:val="00D60DBA"/>
    <w:rsid w:val="00D62D63"/>
    <w:rsid w:val="00D64A2A"/>
    <w:rsid w:val="00D71C26"/>
    <w:rsid w:val="00D72953"/>
    <w:rsid w:val="00D75F73"/>
    <w:rsid w:val="00D7736C"/>
    <w:rsid w:val="00D77AC2"/>
    <w:rsid w:val="00D81CC0"/>
    <w:rsid w:val="00D82020"/>
    <w:rsid w:val="00D879C2"/>
    <w:rsid w:val="00D93389"/>
    <w:rsid w:val="00D93F09"/>
    <w:rsid w:val="00D9432F"/>
    <w:rsid w:val="00D95009"/>
    <w:rsid w:val="00D96C42"/>
    <w:rsid w:val="00D97E59"/>
    <w:rsid w:val="00DA1FF3"/>
    <w:rsid w:val="00DA5B46"/>
    <w:rsid w:val="00DA7DC5"/>
    <w:rsid w:val="00DB2252"/>
    <w:rsid w:val="00DB30E8"/>
    <w:rsid w:val="00DB3623"/>
    <w:rsid w:val="00DB7BDD"/>
    <w:rsid w:val="00DC15A2"/>
    <w:rsid w:val="00DC6B42"/>
    <w:rsid w:val="00DC7CD6"/>
    <w:rsid w:val="00DD0441"/>
    <w:rsid w:val="00DD1F40"/>
    <w:rsid w:val="00DD2DC2"/>
    <w:rsid w:val="00DD3066"/>
    <w:rsid w:val="00DD3FBE"/>
    <w:rsid w:val="00DE28B0"/>
    <w:rsid w:val="00DE2EBB"/>
    <w:rsid w:val="00DF1079"/>
    <w:rsid w:val="00DF5664"/>
    <w:rsid w:val="00DF6AC8"/>
    <w:rsid w:val="00DF760F"/>
    <w:rsid w:val="00E01B4D"/>
    <w:rsid w:val="00E103F7"/>
    <w:rsid w:val="00E13DA3"/>
    <w:rsid w:val="00E13F01"/>
    <w:rsid w:val="00E14E14"/>
    <w:rsid w:val="00E179BC"/>
    <w:rsid w:val="00E17F3F"/>
    <w:rsid w:val="00E20505"/>
    <w:rsid w:val="00E20A38"/>
    <w:rsid w:val="00E2120F"/>
    <w:rsid w:val="00E21552"/>
    <w:rsid w:val="00E26034"/>
    <w:rsid w:val="00E26F86"/>
    <w:rsid w:val="00E27EBA"/>
    <w:rsid w:val="00E31222"/>
    <w:rsid w:val="00E32C4D"/>
    <w:rsid w:val="00E33B52"/>
    <w:rsid w:val="00E37330"/>
    <w:rsid w:val="00E37C37"/>
    <w:rsid w:val="00E45EDB"/>
    <w:rsid w:val="00E50C77"/>
    <w:rsid w:val="00E51B0E"/>
    <w:rsid w:val="00E54ACE"/>
    <w:rsid w:val="00E601BB"/>
    <w:rsid w:val="00E617FE"/>
    <w:rsid w:val="00E64172"/>
    <w:rsid w:val="00E6718B"/>
    <w:rsid w:val="00E67491"/>
    <w:rsid w:val="00E71A21"/>
    <w:rsid w:val="00E75F7C"/>
    <w:rsid w:val="00E76A3A"/>
    <w:rsid w:val="00E773A1"/>
    <w:rsid w:val="00E85DC2"/>
    <w:rsid w:val="00E90802"/>
    <w:rsid w:val="00E920A7"/>
    <w:rsid w:val="00E9315E"/>
    <w:rsid w:val="00E93C9A"/>
    <w:rsid w:val="00EA022F"/>
    <w:rsid w:val="00EA04EF"/>
    <w:rsid w:val="00EA26AD"/>
    <w:rsid w:val="00EA28D5"/>
    <w:rsid w:val="00EA7C18"/>
    <w:rsid w:val="00EB11A4"/>
    <w:rsid w:val="00EB1B2E"/>
    <w:rsid w:val="00EB5930"/>
    <w:rsid w:val="00EB5D53"/>
    <w:rsid w:val="00EB7AB7"/>
    <w:rsid w:val="00EB7DB9"/>
    <w:rsid w:val="00EC4AFC"/>
    <w:rsid w:val="00EC5270"/>
    <w:rsid w:val="00EC654C"/>
    <w:rsid w:val="00ED02B9"/>
    <w:rsid w:val="00ED7482"/>
    <w:rsid w:val="00EE16E4"/>
    <w:rsid w:val="00EE2887"/>
    <w:rsid w:val="00EE38F8"/>
    <w:rsid w:val="00EF0F5F"/>
    <w:rsid w:val="00EF6C69"/>
    <w:rsid w:val="00F02B3A"/>
    <w:rsid w:val="00F03291"/>
    <w:rsid w:val="00F03F07"/>
    <w:rsid w:val="00F04B62"/>
    <w:rsid w:val="00F051C7"/>
    <w:rsid w:val="00F05C2D"/>
    <w:rsid w:val="00F107F0"/>
    <w:rsid w:val="00F1126B"/>
    <w:rsid w:val="00F218A4"/>
    <w:rsid w:val="00F21AD8"/>
    <w:rsid w:val="00F253C9"/>
    <w:rsid w:val="00F26170"/>
    <w:rsid w:val="00F2746E"/>
    <w:rsid w:val="00F27D87"/>
    <w:rsid w:val="00F323BE"/>
    <w:rsid w:val="00F34EFC"/>
    <w:rsid w:val="00F36A55"/>
    <w:rsid w:val="00F3739C"/>
    <w:rsid w:val="00F403E3"/>
    <w:rsid w:val="00F41903"/>
    <w:rsid w:val="00F41D5C"/>
    <w:rsid w:val="00F42EF5"/>
    <w:rsid w:val="00F445EB"/>
    <w:rsid w:val="00F4466A"/>
    <w:rsid w:val="00F45BC1"/>
    <w:rsid w:val="00F47DB6"/>
    <w:rsid w:val="00F51708"/>
    <w:rsid w:val="00F53A7E"/>
    <w:rsid w:val="00F558BE"/>
    <w:rsid w:val="00F568CA"/>
    <w:rsid w:val="00F60767"/>
    <w:rsid w:val="00F61B76"/>
    <w:rsid w:val="00F622F5"/>
    <w:rsid w:val="00F63FA3"/>
    <w:rsid w:val="00F7069A"/>
    <w:rsid w:val="00F70A55"/>
    <w:rsid w:val="00F72E5F"/>
    <w:rsid w:val="00F7537A"/>
    <w:rsid w:val="00F75B49"/>
    <w:rsid w:val="00F76C3D"/>
    <w:rsid w:val="00F80DA2"/>
    <w:rsid w:val="00F845EF"/>
    <w:rsid w:val="00F85450"/>
    <w:rsid w:val="00F904F0"/>
    <w:rsid w:val="00F91796"/>
    <w:rsid w:val="00F917CC"/>
    <w:rsid w:val="00F9289D"/>
    <w:rsid w:val="00F95751"/>
    <w:rsid w:val="00FA43F5"/>
    <w:rsid w:val="00FA551C"/>
    <w:rsid w:val="00FB290B"/>
    <w:rsid w:val="00FB387C"/>
    <w:rsid w:val="00FB5784"/>
    <w:rsid w:val="00FB5DEA"/>
    <w:rsid w:val="00FB5E7A"/>
    <w:rsid w:val="00FB6E8F"/>
    <w:rsid w:val="00FC0CD2"/>
    <w:rsid w:val="00FC3EB5"/>
    <w:rsid w:val="00FC5DE6"/>
    <w:rsid w:val="00FC771F"/>
    <w:rsid w:val="00FD0E18"/>
    <w:rsid w:val="00FD1E38"/>
    <w:rsid w:val="00FD4E83"/>
    <w:rsid w:val="00FD6A86"/>
    <w:rsid w:val="00FE1970"/>
    <w:rsid w:val="00FE5103"/>
    <w:rsid w:val="00FF1912"/>
    <w:rsid w:val="00FF2D26"/>
    <w:rsid w:val="00FF2FCF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5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2873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596D8B"/>
    <w:pPr>
      <w:ind w:left="720"/>
    </w:pPr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C6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C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446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00D3"/>
    <w:rPr>
      <w:color w:val="0000FF"/>
      <w:u w:val="single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iPriority w:val="99"/>
    <w:unhideWhenUsed/>
    <w:rsid w:val="00020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uiPriority w:val="99"/>
    <w:rsid w:val="000200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200D3"/>
    <w:rPr>
      <w:vertAlign w:val="superscript"/>
    </w:rPr>
  </w:style>
  <w:style w:type="character" w:customStyle="1" w:styleId="apple-style-span">
    <w:name w:val="apple-style-span"/>
    <w:basedOn w:val="Domylnaczcionkaakapitu"/>
    <w:rsid w:val="000200D3"/>
  </w:style>
  <w:style w:type="character" w:customStyle="1" w:styleId="Nagwek6Znak">
    <w:name w:val="Nagłówek 6 Znak"/>
    <w:basedOn w:val="Domylnaczcionkaakapitu"/>
    <w:link w:val="Nagwek6"/>
    <w:uiPriority w:val="9"/>
    <w:rsid w:val="0008287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pl-PL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1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8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17D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D3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D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A3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A31"/>
    <w:rPr>
      <w:rFonts w:eastAsiaTheme="minorEastAsi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59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Wyrnieniedelikatne">
    <w:name w:val="Subtle Emphasis"/>
    <w:uiPriority w:val="99"/>
    <w:qFormat/>
    <w:rsid w:val="000059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48"/>
  </w:style>
  <w:style w:type="paragraph" w:styleId="Stopka">
    <w:name w:val="footer"/>
    <w:basedOn w:val="Normalny"/>
    <w:link w:val="Stopka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48"/>
  </w:style>
  <w:style w:type="paragraph" w:styleId="Poprawka">
    <w:name w:val="Revision"/>
    <w:hidden/>
    <w:uiPriority w:val="99"/>
    <w:semiHidden/>
    <w:rsid w:val="00FD0E18"/>
    <w:pPr>
      <w:spacing w:after="0" w:line="240" w:lineRule="auto"/>
    </w:pPr>
  </w:style>
  <w:style w:type="paragraph" w:customStyle="1" w:styleId="Bezodstpw2">
    <w:name w:val="Bez odstępów2"/>
    <w:link w:val="NoSpacingChar"/>
    <w:uiPriority w:val="99"/>
    <w:qFormat/>
    <w:rsid w:val="00E373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Bezodstpw2"/>
    <w:uiPriority w:val="99"/>
    <w:locked/>
    <w:rsid w:val="00E37330"/>
    <w:rPr>
      <w:rFonts w:ascii="Calibri" w:eastAsia="Times New Roman" w:hAnsi="Calibri" w:cs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9714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97148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A97148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148"/>
    <w:pPr>
      <w:outlineLvl w:val="9"/>
    </w:pPr>
    <w:rPr>
      <w:rFonts w:ascii="Cambria" w:eastAsia="Times New Roman" w:hAnsi="Cambria" w:cs="Cambria"/>
      <w:color w:val="365F91"/>
    </w:rPr>
  </w:style>
  <w:style w:type="paragraph" w:styleId="Spistreci2">
    <w:name w:val="toc 2"/>
    <w:basedOn w:val="Normalny"/>
    <w:next w:val="Normalny"/>
    <w:autoRedefine/>
    <w:uiPriority w:val="39"/>
    <w:unhideWhenUsed/>
    <w:rsid w:val="00C76364"/>
    <w:pPr>
      <w:tabs>
        <w:tab w:val="right" w:leader="dot" w:pos="9062"/>
      </w:tabs>
      <w:spacing w:after="100"/>
      <w:ind w:left="220"/>
    </w:pPr>
    <w:rPr>
      <w:smallCap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D96C4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96C42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FF3E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E53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99"/>
    <w:qFormat/>
    <w:rsid w:val="00AE5336"/>
    <w:rPr>
      <w:rFonts w:cs="Times New Roman"/>
      <w:b/>
      <w:b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E5336"/>
  </w:style>
  <w:style w:type="paragraph" w:customStyle="1" w:styleId="Default">
    <w:name w:val="Default"/>
    <w:uiPriority w:val="99"/>
    <w:rsid w:val="00AE53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7546BA"/>
    <w:pPr>
      <w:spacing w:after="120"/>
      <w:ind w:left="283"/>
      <w:contextualSpacing/>
    </w:pPr>
  </w:style>
  <w:style w:type="paragraph" w:styleId="Listapunktowana">
    <w:name w:val="List Bullet"/>
    <w:basedOn w:val="Normalny"/>
    <w:uiPriority w:val="99"/>
    <w:unhideWhenUsed/>
    <w:rsid w:val="007546BA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546BA"/>
    <w:pPr>
      <w:numPr>
        <w:numId w:val="8"/>
      </w:numPr>
      <w:contextualSpacing/>
    </w:pPr>
    <w:rPr>
      <w:rFonts w:ascii="Calibri" w:eastAsia="Times New Roman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7546BA"/>
    <w:pPr>
      <w:spacing w:after="120"/>
      <w:ind w:left="849"/>
      <w:contextualSpacing/>
    </w:pPr>
    <w:rPr>
      <w:rFonts w:ascii="Calibri" w:eastAsia="Times New Roman" w:hAnsi="Calibri" w:cs="Times New Roman"/>
    </w:rPr>
  </w:style>
  <w:style w:type="paragraph" w:styleId="Lista3">
    <w:name w:val="List 3"/>
    <w:basedOn w:val="Normalny"/>
    <w:uiPriority w:val="99"/>
    <w:unhideWhenUsed/>
    <w:rsid w:val="007546BA"/>
    <w:pPr>
      <w:ind w:left="849" w:hanging="283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546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intensywne">
    <w:name w:val="Intense Reference"/>
    <w:uiPriority w:val="32"/>
    <w:qFormat/>
    <w:rsid w:val="007546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Jasnalistaakcent5">
    <w:name w:val="Light List Accent 5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alista2akcent6">
    <w:name w:val="Medium List 2 Accent 6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546B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Jasnecieniowanieakcent6">
    <w:name w:val="Light Shading Accent 6"/>
    <w:basedOn w:val="Standardowy"/>
    <w:uiPriority w:val="60"/>
    <w:rsid w:val="007546BA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ecieniowanie1akcent6">
    <w:name w:val="Medium Shading 1 Accent 6"/>
    <w:basedOn w:val="Standardowy"/>
    <w:uiPriority w:val="63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5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2873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596D8B"/>
    <w:pPr>
      <w:ind w:left="720"/>
    </w:pPr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C6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C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446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00D3"/>
    <w:rPr>
      <w:color w:val="0000FF"/>
      <w:u w:val="single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iPriority w:val="99"/>
    <w:unhideWhenUsed/>
    <w:rsid w:val="00020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uiPriority w:val="99"/>
    <w:rsid w:val="000200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200D3"/>
    <w:rPr>
      <w:vertAlign w:val="superscript"/>
    </w:rPr>
  </w:style>
  <w:style w:type="character" w:customStyle="1" w:styleId="apple-style-span">
    <w:name w:val="apple-style-span"/>
    <w:basedOn w:val="Domylnaczcionkaakapitu"/>
    <w:rsid w:val="000200D3"/>
  </w:style>
  <w:style w:type="character" w:customStyle="1" w:styleId="Nagwek6Znak">
    <w:name w:val="Nagłówek 6 Znak"/>
    <w:basedOn w:val="Domylnaczcionkaakapitu"/>
    <w:link w:val="Nagwek6"/>
    <w:uiPriority w:val="9"/>
    <w:rsid w:val="0008287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pl-PL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1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8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17D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D3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D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A3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A31"/>
    <w:rPr>
      <w:rFonts w:eastAsiaTheme="minorEastAsi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59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Wyrnieniedelikatne">
    <w:name w:val="Subtle Emphasis"/>
    <w:uiPriority w:val="99"/>
    <w:qFormat/>
    <w:rsid w:val="000059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48"/>
  </w:style>
  <w:style w:type="paragraph" w:styleId="Stopka">
    <w:name w:val="footer"/>
    <w:basedOn w:val="Normalny"/>
    <w:link w:val="Stopka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48"/>
  </w:style>
  <w:style w:type="paragraph" w:styleId="Poprawka">
    <w:name w:val="Revision"/>
    <w:hidden/>
    <w:uiPriority w:val="99"/>
    <w:semiHidden/>
    <w:rsid w:val="00FD0E18"/>
    <w:pPr>
      <w:spacing w:after="0" w:line="240" w:lineRule="auto"/>
    </w:pPr>
  </w:style>
  <w:style w:type="paragraph" w:customStyle="1" w:styleId="Bezodstpw2">
    <w:name w:val="Bez odstępów2"/>
    <w:link w:val="NoSpacingChar"/>
    <w:uiPriority w:val="99"/>
    <w:qFormat/>
    <w:rsid w:val="00E373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Bezodstpw2"/>
    <w:uiPriority w:val="99"/>
    <w:locked/>
    <w:rsid w:val="00E37330"/>
    <w:rPr>
      <w:rFonts w:ascii="Calibri" w:eastAsia="Times New Roman" w:hAnsi="Calibri" w:cs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9714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97148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A97148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148"/>
    <w:pPr>
      <w:outlineLvl w:val="9"/>
    </w:pPr>
    <w:rPr>
      <w:rFonts w:ascii="Cambria" w:eastAsia="Times New Roman" w:hAnsi="Cambria" w:cs="Cambria"/>
      <w:color w:val="365F91"/>
    </w:rPr>
  </w:style>
  <w:style w:type="paragraph" w:styleId="Spistreci2">
    <w:name w:val="toc 2"/>
    <w:basedOn w:val="Normalny"/>
    <w:next w:val="Normalny"/>
    <w:autoRedefine/>
    <w:uiPriority w:val="39"/>
    <w:unhideWhenUsed/>
    <w:rsid w:val="00C76364"/>
    <w:pPr>
      <w:tabs>
        <w:tab w:val="right" w:leader="dot" w:pos="9062"/>
      </w:tabs>
      <w:spacing w:after="100"/>
      <w:ind w:left="220"/>
    </w:pPr>
    <w:rPr>
      <w:smallCap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D96C4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96C42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FF3E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E53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99"/>
    <w:qFormat/>
    <w:rsid w:val="00AE5336"/>
    <w:rPr>
      <w:rFonts w:cs="Times New Roman"/>
      <w:b/>
      <w:b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E5336"/>
  </w:style>
  <w:style w:type="paragraph" w:customStyle="1" w:styleId="Default">
    <w:name w:val="Default"/>
    <w:uiPriority w:val="99"/>
    <w:rsid w:val="00AE53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7546BA"/>
    <w:pPr>
      <w:spacing w:after="120"/>
      <w:ind w:left="283"/>
      <w:contextualSpacing/>
    </w:pPr>
  </w:style>
  <w:style w:type="paragraph" w:styleId="Listapunktowana">
    <w:name w:val="List Bullet"/>
    <w:basedOn w:val="Normalny"/>
    <w:uiPriority w:val="99"/>
    <w:unhideWhenUsed/>
    <w:rsid w:val="007546BA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546BA"/>
    <w:pPr>
      <w:numPr>
        <w:numId w:val="8"/>
      </w:numPr>
      <w:contextualSpacing/>
    </w:pPr>
    <w:rPr>
      <w:rFonts w:ascii="Calibri" w:eastAsia="Times New Roman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7546BA"/>
    <w:pPr>
      <w:spacing w:after="120"/>
      <w:ind w:left="849"/>
      <w:contextualSpacing/>
    </w:pPr>
    <w:rPr>
      <w:rFonts w:ascii="Calibri" w:eastAsia="Times New Roman" w:hAnsi="Calibri" w:cs="Times New Roman"/>
    </w:rPr>
  </w:style>
  <w:style w:type="paragraph" w:styleId="Lista3">
    <w:name w:val="List 3"/>
    <w:basedOn w:val="Normalny"/>
    <w:uiPriority w:val="99"/>
    <w:unhideWhenUsed/>
    <w:rsid w:val="007546BA"/>
    <w:pPr>
      <w:ind w:left="849" w:hanging="283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546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intensywne">
    <w:name w:val="Intense Reference"/>
    <w:uiPriority w:val="32"/>
    <w:qFormat/>
    <w:rsid w:val="007546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Jasnalistaakcent5">
    <w:name w:val="Light List Accent 5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alista2akcent6">
    <w:name w:val="Medium List 2 Accent 6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546B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Jasnecieniowanieakcent6">
    <w:name w:val="Light Shading Accent 6"/>
    <w:basedOn w:val="Standardowy"/>
    <w:uiPriority w:val="60"/>
    <w:rsid w:val="007546BA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ecieniowanie1akcent6">
    <w:name w:val="Medium Shading 1 Accent 6"/>
    <w:basedOn w:val="Standardowy"/>
    <w:uiPriority w:val="63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http://www.wrzos.org.pl/projekt1.18/index.php?id=4&amp;m=4" TargetMode="External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diagramData" Target="diagrams/data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www.wrzos.org.pl/projekt1.18/index.php?id=57&amp;m=32" TargetMode="External"/><Relationship Id="rId25" Type="http://schemas.openxmlformats.org/officeDocument/2006/relationships/image" Target="media/image7.png"/><Relationship Id="rId33" Type="http://schemas.microsoft.com/office/2007/relationships/diagramDrawing" Target="diagrams/drawing2.xml"/><Relationship Id="rId38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70.wmf"/><Relationship Id="rId20" Type="http://schemas.openxmlformats.org/officeDocument/2006/relationships/diagramLayout" Target="diagrams/layout1.xml"/><Relationship Id="rId29" Type="http://schemas.openxmlformats.org/officeDocument/2006/relationships/diagramData" Target="diagrams/data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6.png"/><Relationship Id="rId32" Type="http://schemas.openxmlformats.org/officeDocument/2006/relationships/diagramColors" Target="diagrams/colors2.xml"/><Relationship Id="rId37" Type="http://schemas.openxmlformats.org/officeDocument/2006/relationships/diagramColors" Target="diagrams/colors3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microsoft.com/office/2007/relationships/diagramDrawing" Target="diagrams/drawing1.xml"/><Relationship Id="rId28" Type="http://schemas.openxmlformats.org/officeDocument/2006/relationships/footer" Target="footer1.xml"/><Relationship Id="rId36" Type="http://schemas.openxmlformats.org/officeDocument/2006/relationships/diagramQuickStyle" Target="diagrams/quickStyle3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31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diagramColors" Target="diagrams/colors1.xml"/><Relationship Id="rId27" Type="http://schemas.openxmlformats.org/officeDocument/2006/relationships/image" Target="media/image11.wmf"/><Relationship Id="rId30" Type="http://schemas.openxmlformats.org/officeDocument/2006/relationships/diagramLayout" Target="diagrams/layout2.xml"/><Relationship Id="rId35" Type="http://schemas.openxmlformats.org/officeDocument/2006/relationships/diagramLayout" Target="diagrams/layout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5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 custT="1"/>
      <dgm:spPr/>
      <dgm:t>
        <a:bodyPr/>
        <a:lstStyle/>
        <a:p>
          <a:r>
            <a:rPr lang="pl-PL" sz="2400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PRZYGOTOWANIE DO REALIZACJI PROJEKTU 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934B4E92-2BED-45CE-A919-688E3C3F0D82}">
      <dgm:prSet phldrT="[Text]"/>
      <dgm:spPr/>
      <dgm:t>
        <a:bodyPr/>
        <a:lstStyle/>
        <a:p>
          <a:endParaRPr lang="pl-PL" sz="1800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63FC2E26-D3D8-45A3-8BD2-930FCF5709C9}" type="parTrans" cxnId="{1CD411A5-DC53-42C1-93B6-E91D66EF6E4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E5F3A78-BA49-4BA6-BDA6-FC23F9FAF49D}" type="sibTrans" cxnId="{1CD411A5-DC53-42C1-93B6-E91D66EF6E4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3F33ACD4-FC9B-4DC9-9928-4C8D63F9C500}" type="presOf" srcId="{86A752F2-3695-46AB-BDC9-49BAB611300D}" destId="{3838F5C1-8E66-49E5-9B4E-91CDBA73B231}" srcOrd="0" destOrd="0" presId="urn:microsoft.com/office/officeart/2005/8/layout/chevron2"/>
    <dgm:cxn modelId="{664EE257-8B4E-44D2-A8D8-12445AEE5BB9}" srcId="{E999D83B-0AD8-45E1-9A5F-B7097487E1B5}" destId="{88B64531-1063-4774-8108-633DCA1290D6}" srcOrd="0" destOrd="0" parTransId="{ACADD8A1-886F-4669-B900-18C13852810F}" sibTransId="{0B91DCA2-BB6C-4A32-BB72-61CB84F94617}"/>
    <dgm:cxn modelId="{B0BBB144-0F0F-4B73-8B42-172BF4ABE231}" type="presOf" srcId="{88B64531-1063-4774-8108-633DCA1290D6}" destId="{75C6C6F0-56F7-4F36-B876-7422535B1543}" srcOrd="0" destOrd="0" presId="urn:microsoft.com/office/officeart/2005/8/layout/chevron2"/>
    <dgm:cxn modelId="{EC31D29F-8A4C-4867-AF27-5C9E16787BCD}" type="presOf" srcId="{E999D83B-0AD8-45E1-9A5F-B7097487E1B5}" destId="{96FEE5B0-9708-41F1-9D22-9CF127ED944B}" srcOrd="0" destOrd="0" presId="urn:microsoft.com/office/officeart/2005/8/layout/chevron2"/>
    <dgm:cxn modelId="{8FE7E4C3-C33B-4508-BBAF-21D12E425369}" type="presOf" srcId="{934B4E92-2BED-45CE-A919-688E3C3F0D82}" destId="{75C6C6F0-56F7-4F36-B876-7422535B1543}" srcOrd="0" destOrd="1" presId="urn:microsoft.com/office/officeart/2005/8/layout/chevron2"/>
    <dgm:cxn modelId="{1CD411A5-DC53-42C1-93B6-E91D66EF6E49}" srcId="{88B64531-1063-4774-8108-633DCA1290D6}" destId="{934B4E92-2BED-45CE-A919-688E3C3F0D82}" srcOrd="0" destOrd="0" parTransId="{63FC2E26-D3D8-45A3-8BD2-930FCF5709C9}" sibTransId="{0E5F3A78-BA49-4BA6-BDA6-FC23F9FAF49D}"/>
    <dgm:cxn modelId="{67788EC2-41D1-4A88-98C3-32D51E331A78}" type="presParOf" srcId="{3838F5C1-8E66-49E5-9B4E-91CDBA73B231}" destId="{767750A9-8925-41BC-A052-8844C30E09FE}" srcOrd="0" destOrd="0" presId="urn:microsoft.com/office/officeart/2005/8/layout/chevron2"/>
    <dgm:cxn modelId="{A8246E43-D3B2-4A45-A3C9-E94CD30F0C4C}" type="presParOf" srcId="{767750A9-8925-41BC-A052-8844C30E09FE}" destId="{96FEE5B0-9708-41F1-9D22-9CF127ED944B}" srcOrd="0" destOrd="0" presId="urn:microsoft.com/office/officeart/2005/8/layout/chevron2"/>
    <dgm:cxn modelId="{9A0D28B1-32BA-4BC3-A442-1278E823F03A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III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WDROŻENIE MODELU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D633E8AC-2E97-481E-9361-BA12DD020744}">
      <dgm:prSet phldrT="[Text]"/>
      <dgm:spPr/>
      <dgm:t>
        <a:bodyPr/>
        <a:lstStyle/>
        <a:p>
          <a:endParaRPr lang="pl-PL" b="1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9F3C38E-321E-473E-B611-EB3BDE888DA6}" type="parTrans" cxnId="{B1D77A65-4E73-4E44-85BE-6151B36C4A50}">
      <dgm:prSet/>
      <dgm:spPr/>
      <dgm:t>
        <a:bodyPr/>
        <a:lstStyle/>
        <a:p>
          <a:endParaRPr lang="pl-PL"/>
        </a:p>
      </dgm:t>
    </dgm:pt>
    <dgm:pt modelId="{3B5F9478-6934-4E07-A201-1A3AB1D81B9D}" type="sibTrans" cxnId="{B1D77A65-4E73-4E44-85BE-6151B36C4A50}">
      <dgm:prSet/>
      <dgm:spPr/>
      <dgm:t>
        <a:bodyPr/>
        <a:lstStyle/>
        <a:p>
          <a:endParaRPr lang="pl-PL"/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D996155-6C09-4661-881D-2454D3E9AED0}" type="presOf" srcId="{D633E8AC-2E97-481E-9361-BA12DD020744}" destId="{75C6C6F0-56F7-4F36-B876-7422535B1543}" srcOrd="0" destOrd="0" presId="urn:microsoft.com/office/officeart/2005/8/layout/chevron2"/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664EE257-8B4E-44D2-A8D8-12445AEE5BB9}" srcId="{E999D83B-0AD8-45E1-9A5F-B7097487E1B5}" destId="{88B64531-1063-4774-8108-633DCA1290D6}" srcOrd="1" destOrd="0" parTransId="{ACADD8A1-886F-4669-B900-18C13852810F}" sibTransId="{0B91DCA2-BB6C-4A32-BB72-61CB84F94617}"/>
    <dgm:cxn modelId="{59FA6CCF-7628-4A19-BFB2-52F79AD201D8}" type="presOf" srcId="{88B64531-1063-4774-8108-633DCA1290D6}" destId="{75C6C6F0-56F7-4F36-B876-7422535B1543}" srcOrd="0" destOrd="1" presId="urn:microsoft.com/office/officeart/2005/8/layout/chevron2"/>
    <dgm:cxn modelId="{B1D77A65-4E73-4E44-85BE-6151B36C4A50}" srcId="{E999D83B-0AD8-45E1-9A5F-B7097487E1B5}" destId="{D633E8AC-2E97-481E-9361-BA12DD020744}" srcOrd="0" destOrd="0" parTransId="{89F3C38E-321E-473E-B611-EB3BDE888DA6}" sibTransId="{3B5F9478-6934-4E07-A201-1A3AB1D81B9D}"/>
    <dgm:cxn modelId="{18DA7166-686A-4F5A-B91F-56706C586C96}" type="presOf" srcId="{86A752F2-3695-46AB-BDC9-49BAB611300D}" destId="{3838F5C1-8E66-49E5-9B4E-91CDBA73B231}" srcOrd="0" destOrd="0" presId="urn:microsoft.com/office/officeart/2005/8/layout/chevron2"/>
    <dgm:cxn modelId="{95A4FF23-2D97-4CB8-A7E7-E6B9FBB5BFC4}" type="presOf" srcId="{E999D83B-0AD8-45E1-9A5F-B7097487E1B5}" destId="{96FEE5B0-9708-41F1-9D22-9CF127ED944B}" srcOrd="0" destOrd="0" presId="urn:microsoft.com/office/officeart/2005/8/layout/chevron2"/>
    <dgm:cxn modelId="{6D598611-C740-4B74-86A4-9D4301CBAB5E}" type="presParOf" srcId="{3838F5C1-8E66-49E5-9B4E-91CDBA73B231}" destId="{767750A9-8925-41BC-A052-8844C30E09FE}" srcOrd="0" destOrd="0" presId="urn:microsoft.com/office/officeart/2005/8/layout/chevron2"/>
    <dgm:cxn modelId="{D9629E1E-F74D-40D4-8B89-D49E976B8D3F}" type="presParOf" srcId="{767750A9-8925-41BC-A052-8844C30E09FE}" destId="{96FEE5B0-9708-41F1-9D22-9CF127ED944B}" srcOrd="0" destOrd="0" presId="urn:microsoft.com/office/officeart/2005/8/layout/chevron2"/>
    <dgm:cxn modelId="{9DC29355-7C4F-4ADF-9E57-1763B5DA873E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IV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 custT="1"/>
      <dgm:spPr/>
      <dgm:t>
        <a:bodyPr/>
        <a:lstStyle/>
        <a:p>
          <a:r>
            <a:rPr lang="pl-PL" sz="2800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OCENA MODELU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2BCDFFE7-D368-49A1-A0E1-EBBF1B2D4F2F}">
      <dgm:prSet phldrT="[Text]" custT="1"/>
      <dgm:spPr/>
      <dgm:t>
        <a:bodyPr/>
        <a:lstStyle/>
        <a:p>
          <a:endParaRPr lang="pl-PL" sz="2800" b="1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97F8DDC-A9C7-438C-B983-54B9CA6D46AF}" type="parTrans" cxnId="{67661F68-1F3B-4552-99DD-D0A6CA6AF8E5}">
      <dgm:prSet/>
      <dgm:spPr/>
      <dgm:t>
        <a:bodyPr/>
        <a:lstStyle/>
        <a:p>
          <a:endParaRPr lang="pl-PL"/>
        </a:p>
      </dgm:t>
    </dgm:pt>
    <dgm:pt modelId="{A2E96F50-EFBB-4685-BF1C-0BB8BF3F2E4C}" type="sibTrans" cxnId="{67661F68-1F3B-4552-99DD-D0A6CA6AF8E5}">
      <dgm:prSet/>
      <dgm:spPr/>
      <dgm:t>
        <a:bodyPr/>
        <a:lstStyle/>
        <a:p>
          <a:endParaRPr lang="pl-PL"/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D963D02-CDC7-4CB1-84A3-6B96A98FD85F}" type="presOf" srcId="{86A752F2-3695-46AB-BDC9-49BAB611300D}" destId="{3838F5C1-8E66-49E5-9B4E-91CDBA73B231}" srcOrd="0" destOrd="0" presId="urn:microsoft.com/office/officeart/2005/8/layout/chevron2"/>
    <dgm:cxn modelId="{67661F68-1F3B-4552-99DD-D0A6CA6AF8E5}" srcId="{E999D83B-0AD8-45E1-9A5F-B7097487E1B5}" destId="{2BCDFFE7-D368-49A1-A0E1-EBBF1B2D4F2F}" srcOrd="0" destOrd="0" parTransId="{E97F8DDC-A9C7-438C-B983-54B9CA6D46AF}" sibTransId="{A2E96F50-EFBB-4685-BF1C-0BB8BF3F2E4C}"/>
    <dgm:cxn modelId="{022F08FF-7124-44C8-8AE0-8C9448850645}" type="presOf" srcId="{88B64531-1063-4774-8108-633DCA1290D6}" destId="{75C6C6F0-56F7-4F36-B876-7422535B1543}" srcOrd="0" destOrd="1" presId="urn:microsoft.com/office/officeart/2005/8/layout/chevron2"/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AEB5679A-FFD7-47D8-BB6B-B5F03E876862}" type="presOf" srcId="{2BCDFFE7-D368-49A1-A0E1-EBBF1B2D4F2F}" destId="{75C6C6F0-56F7-4F36-B876-7422535B1543}" srcOrd="0" destOrd="0" presId="urn:microsoft.com/office/officeart/2005/8/layout/chevron2"/>
    <dgm:cxn modelId="{664EE257-8B4E-44D2-A8D8-12445AEE5BB9}" srcId="{E999D83B-0AD8-45E1-9A5F-B7097487E1B5}" destId="{88B64531-1063-4774-8108-633DCA1290D6}" srcOrd="1" destOrd="0" parTransId="{ACADD8A1-886F-4669-B900-18C13852810F}" sibTransId="{0B91DCA2-BB6C-4A32-BB72-61CB84F94617}"/>
    <dgm:cxn modelId="{36C09945-2CB6-438B-9DFB-DE9DFC2E057F}" type="presOf" srcId="{E999D83B-0AD8-45E1-9A5F-B7097487E1B5}" destId="{96FEE5B0-9708-41F1-9D22-9CF127ED944B}" srcOrd="0" destOrd="0" presId="urn:microsoft.com/office/officeart/2005/8/layout/chevron2"/>
    <dgm:cxn modelId="{48BB996E-34F4-4151-9005-5E8E2B143C70}" type="presParOf" srcId="{3838F5C1-8E66-49E5-9B4E-91CDBA73B231}" destId="{767750A9-8925-41BC-A052-8844C30E09FE}" srcOrd="0" destOrd="0" presId="urn:microsoft.com/office/officeart/2005/8/layout/chevron2"/>
    <dgm:cxn modelId="{2FCC2A67-2261-413E-AC93-D0FA6050AC37}" type="presParOf" srcId="{767750A9-8925-41BC-A052-8844C30E09FE}" destId="{96FEE5B0-9708-41F1-9D22-9CF127ED944B}" srcOrd="0" destOrd="0" presId="urn:microsoft.com/office/officeart/2005/8/layout/chevron2"/>
    <dgm:cxn modelId="{917062D3-7826-4C0A-8CF4-B3654B4C962A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18385" y="219096"/>
          <a:ext cx="1455901" cy="1019131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</a:t>
          </a:r>
        </a:p>
      </dsp:txBody>
      <dsp:txXfrm rot="-5400000">
        <a:off x="1" y="510277"/>
        <a:ext cx="1019131" cy="436770"/>
      </dsp:txXfrm>
    </dsp:sp>
    <dsp:sp modelId="{75C6C6F0-56F7-4F36-B876-7422535B1543}">
      <dsp:nvSpPr>
        <dsp:cNvPr id="0" name=""/>
        <dsp:cNvSpPr/>
      </dsp:nvSpPr>
      <dsp:spPr>
        <a:xfrm rot="5400000">
          <a:off x="2778327" y="-1737059"/>
          <a:ext cx="946336" cy="4464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4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PRZYGOTOWANIE DO REALIZACJI PROJEKTU 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800" b="1" kern="1200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sp:txBody>
      <dsp:txXfrm rot="-5400000">
        <a:off x="1019131" y="68333"/>
        <a:ext cx="4418532" cy="853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18598" y="218598"/>
          <a:ext cx="1457325" cy="1020127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III</a:t>
          </a:r>
        </a:p>
      </dsp:txBody>
      <dsp:txXfrm rot="-5400000">
        <a:off x="2" y="510063"/>
        <a:ext cx="1020127" cy="437198"/>
      </dsp:txXfrm>
    </dsp:sp>
    <dsp:sp modelId="{75C6C6F0-56F7-4F36-B876-7422535B1543}">
      <dsp:nvSpPr>
        <dsp:cNvPr id="0" name=""/>
        <dsp:cNvSpPr/>
      </dsp:nvSpPr>
      <dsp:spPr>
        <a:xfrm rot="5400000">
          <a:off x="2779633" y="-1738059"/>
          <a:ext cx="947261" cy="446627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700" b="1" kern="1200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WDROŻENIE MODELU</a:t>
          </a:r>
        </a:p>
      </dsp:txBody>
      <dsp:txXfrm rot="-5400000">
        <a:off x="1020128" y="67687"/>
        <a:ext cx="4420031" cy="8547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41458" y="241458"/>
          <a:ext cx="1609724" cy="1126807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IV</a:t>
          </a:r>
        </a:p>
      </dsp:txBody>
      <dsp:txXfrm rot="-5400000">
        <a:off x="1" y="563404"/>
        <a:ext cx="1126807" cy="482917"/>
      </dsp:txXfrm>
    </dsp:sp>
    <dsp:sp modelId="{75C6C6F0-56F7-4F36-B876-7422535B1543}">
      <dsp:nvSpPr>
        <dsp:cNvPr id="0" name=""/>
        <dsp:cNvSpPr/>
      </dsp:nvSpPr>
      <dsp:spPr>
        <a:xfrm rot="5400000">
          <a:off x="2783443" y="-1632946"/>
          <a:ext cx="1046321" cy="43595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800" b="1" kern="1200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8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OCENA MODELU</a:t>
          </a:r>
        </a:p>
      </dsp:txBody>
      <dsp:txXfrm rot="-5400000">
        <a:off x="1126808" y="74766"/>
        <a:ext cx="4308515" cy="944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8E53-8FC7-4A82-8929-BC5E2F3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6273</Words>
  <Characters>37641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PODRĘCZNIK INSTRUKTAŻOWY „MODEL CENTRUM INTEGRACJI SPOŁECZNEJ”</vt:lpstr>
      <vt:lpstr>PODRĘCZNIK INSTRUKTAŻOWY „MODELE INSTYTUCJI”</vt:lpstr>
    </vt:vector>
  </TitlesOfParts>
  <Company>WRZOS</Company>
  <LinksUpToDate>false</LinksUpToDate>
  <CharactersWithSpaces>43827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 INSTRUKTAŻOWY „MODEL CENTRUM INTEGRACJI SPOŁECZNEJ”</dc:title>
  <dc:creator>MOPS</dc:creator>
  <cp:lastModifiedBy>Elżbieta Skóra</cp:lastModifiedBy>
  <cp:revision>2</cp:revision>
  <cp:lastPrinted>2012-06-21T08:30:00Z</cp:lastPrinted>
  <dcterms:created xsi:type="dcterms:W3CDTF">2012-09-07T07:34:00Z</dcterms:created>
  <dcterms:modified xsi:type="dcterms:W3CDTF">2012-09-07T07:34:00Z</dcterms:modified>
</cp:coreProperties>
</file>